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E7D" w:rsidRDefault="002C4397" w:rsidP="002C4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instrText xml:space="preserve"> HYPERLINK "</w:instrTex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instrText>http://www.focus.de/reisen/diverses/tourismus-aeussere-hebriden-in-schottland-raue-felsen-und-satte-weiden_id_4200881.html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instrText xml:space="preserve">" 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fldChar w:fldCharType="separate"/>
      </w:r>
      <w:r w:rsidRPr="00547D67">
        <w:rPr>
          <w:rStyle w:val="Hiperhivatkozs"/>
          <w:rFonts w:ascii="Times New Roman" w:eastAsia="Times New Roman" w:hAnsi="Times New Roman" w:cs="Times New Roman"/>
          <w:sz w:val="24"/>
          <w:szCs w:val="24"/>
          <w:lang w:val="de-DE" w:eastAsia="hu-HU"/>
        </w:rPr>
        <w:t>http://www.focus.de/reisen/diverses/tourismus-aeussere-hebriden-in-schottland-raue-felsen-und-satte-weiden_id_4200881.html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fldChar w:fldCharType="end"/>
      </w:r>
    </w:p>
    <w:p w:rsidR="002C4397" w:rsidRPr="002C4397" w:rsidRDefault="002C4397" w:rsidP="002C4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</w:pPr>
    </w:p>
    <w:p w:rsidR="00306E7D" w:rsidRPr="002C4397" w:rsidRDefault="00306E7D" w:rsidP="002C4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de-DE" w:eastAsia="hu-HU"/>
        </w:rPr>
      </w:pPr>
      <w:r w:rsidRPr="002C43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de-DE" w:eastAsia="hu-HU"/>
        </w:rPr>
        <w:t>Tourismus</w:t>
      </w:r>
    </w:p>
    <w:p w:rsidR="00306E7D" w:rsidRPr="002C4397" w:rsidRDefault="00306E7D" w:rsidP="002C439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de-DE" w:eastAsia="hu-HU"/>
        </w:rPr>
      </w:pPr>
      <w:r w:rsidRPr="002C4397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de-DE" w:eastAsia="hu-HU"/>
        </w:rPr>
        <w:t>Äußere</w:t>
      </w:r>
      <w:r w:rsidR="002C4397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de-DE" w:eastAsia="hu-HU"/>
        </w:rPr>
        <w:t>Hebriden</w:t>
      </w:r>
      <w:r w:rsidR="002C4397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de-DE" w:eastAsia="hu-HU"/>
        </w:rPr>
        <w:t>in</w:t>
      </w:r>
      <w:r w:rsidR="002C4397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de-DE" w:eastAsia="hu-HU"/>
        </w:rPr>
        <w:t>Schottland:</w:t>
      </w:r>
      <w:r w:rsidR="002C4397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de-DE" w:eastAsia="hu-HU"/>
        </w:rPr>
        <w:t>Raue</w:t>
      </w:r>
      <w:r w:rsidR="002C4397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de-DE" w:eastAsia="hu-HU"/>
        </w:rPr>
        <w:t>Felsen</w:t>
      </w:r>
      <w:r w:rsidR="002C4397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de-DE" w:eastAsia="hu-HU"/>
        </w:rPr>
        <w:t>und</w:t>
      </w:r>
      <w:r w:rsidR="002C4397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de-DE" w:eastAsia="hu-HU"/>
        </w:rPr>
        <w:t>satte</w:t>
      </w:r>
      <w:r w:rsidR="002C4397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de-DE" w:eastAsia="hu-HU"/>
        </w:rPr>
        <w:t>Weiden</w:t>
      </w:r>
    </w:p>
    <w:p w:rsidR="00306E7D" w:rsidRPr="002C4397" w:rsidRDefault="002C4397" w:rsidP="002C4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Dienstag, 14.10.2014</w:t>
      </w:r>
    </w:p>
    <w:p w:rsidR="002C4397" w:rsidRPr="002C4397" w:rsidRDefault="002C4397" w:rsidP="002C4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179705</wp:posOffset>
            </wp:positionV>
            <wp:extent cx="3886200" cy="2910840"/>
            <wp:effectExtent l="19050" t="0" r="0" b="0"/>
            <wp:wrapTight wrapText="bothSides">
              <wp:wrapPolygon edited="0">
                <wp:start x="-106" y="0"/>
                <wp:lineTo x="-106" y="21487"/>
                <wp:lineTo x="21600" y="21487"/>
                <wp:lineTo x="21600" y="0"/>
                <wp:lineTo x="-106" y="0"/>
              </wp:wrapPolygon>
            </wp:wrapTight>
            <wp:docPr id="4" name="Kép 4" descr="Machair, Die Weber, Lawson, Antlers, John McKay, Velvet, Äußere Hebriden, Sutherland, Oregon, Felsen, Weiden, Anreise, Tweed, Landschaft, Westküste, Karo, Inselgruppe, Heimarbeit, Kleider, Attribut, Auge, Modedesign, Seifen, Wetter, Wolle, Informationszentr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hair, Die Weber, Lawson, Antlers, John McKay, Velvet, Äußere Hebriden, Sutherland, Oregon, Felsen, Weiden, Anreise, Tweed, Landschaft, Westküste, Karo, Inselgruppe, Heimarbeit, Kleider, Attribut, Auge, Modedesign, Seifen, Wetter, Wolle, Informationszentru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91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6E7D" w:rsidRPr="002C4397" w:rsidRDefault="00306E7D" w:rsidP="002C4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</w:pPr>
    </w:p>
    <w:p w:rsidR="002C4397" w:rsidRPr="002C4397" w:rsidRDefault="00306E7D" w:rsidP="002C4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</w:pPr>
      <w:r w:rsidRPr="002C4397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dpa/</w:t>
      </w:r>
      <w:proofErr w:type="spellStart"/>
      <w:r w:rsidRPr="002C4397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Scottish</w:t>
      </w:r>
      <w:proofErr w:type="spellEnd"/>
      <w:r w:rsidR="002C4397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 xml:space="preserve"> </w:t>
      </w:r>
      <w:proofErr w:type="spellStart"/>
      <w:r w:rsidRPr="002C4397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Viewpoint</w:t>
      </w:r>
      <w:proofErr w:type="spellEnd"/>
    </w:p>
    <w:p w:rsidR="00306E7D" w:rsidRPr="002C4397" w:rsidRDefault="00306E7D" w:rsidP="002C4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</w:pPr>
      <w:r w:rsidRPr="002C4397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Karge</w:t>
      </w:r>
      <w:r w:rsidR="002C4397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Schönheit:</w:t>
      </w:r>
      <w:r w:rsidR="002C4397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Die</w:t>
      </w:r>
      <w:r w:rsidR="002C4397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Äußeren</w:t>
      </w:r>
      <w:r w:rsidR="002C4397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Hebriden</w:t>
      </w:r>
      <w:r w:rsidR="002C4397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liegen</w:t>
      </w:r>
      <w:r w:rsidR="002C4397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ganz</w:t>
      </w:r>
      <w:r w:rsidR="002C4397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im</w:t>
      </w:r>
      <w:r w:rsidR="002C4397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Nordwesten</w:t>
      </w:r>
      <w:r w:rsidR="002C4397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von</w:t>
      </w:r>
      <w:r w:rsidR="002C4397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Schottland.</w:t>
      </w:r>
    </w:p>
    <w:p w:rsidR="002C4397" w:rsidRDefault="002C4397" w:rsidP="002C4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val="de-DE" w:eastAsia="hu-HU"/>
        </w:rPr>
      </w:pPr>
    </w:p>
    <w:p w:rsidR="002C4397" w:rsidRDefault="002C4397" w:rsidP="002C4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val="de-DE" w:eastAsia="hu-HU"/>
        </w:rPr>
      </w:pPr>
    </w:p>
    <w:p w:rsidR="002C4397" w:rsidRDefault="002C4397" w:rsidP="002C4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val="de-DE" w:eastAsia="hu-HU"/>
        </w:rPr>
      </w:pPr>
    </w:p>
    <w:p w:rsidR="002C4397" w:rsidRDefault="002C4397" w:rsidP="002C4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val="de-DE" w:eastAsia="hu-HU"/>
        </w:rPr>
      </w:pPr>
    </w:p>
    <w:p w:rsidR="002C4397" w:rsidRDefault="002C4397" w:rsidP="002C4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val="de-DE" w:eastAsia="hu-HU"/>
        </w:rPr>
      </w:pPr>
    </w:p>
    <w:p w:rsidR="002C4397" w:rsidRDefault="002C4397" w:rsidP="002C4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val="de-DE" w:eastAsia="hu-HU"/>
        </w:rPr>
      </w:pPr>
    </w:p>
    <w:p w:rsidR="002C4397" w:rsidRDefault="002C4397" w:rsidP="002C4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val="de-DE" w:eastAsia="hu-HU"/>
        </w:rPr>
      </w:pPr>
    </w:p>
    <w:p w:rsidR="002C4397" w:rsidRDefault="002C4397" w:rsidP="002C4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val="de-DE" w:eastAsia="hu-HU"/>
        </w:rPr>
      </w:pPr>
    </w:p>
    <w:p w:rsidR="002C4397" w:rsidRDefault="002C4397" w:rsidP="002C4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val="de-DE" w:eastAsia="hu-HU"/>
        </w:rPr>
      </w:pPr>
    </w:p>
    <w:p w:rsidR="002C4397" w:rsidRDefault="002C4397" w:rsidP="002C4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val="de-DE" w:eastAsia="hu-HU"/>
        </w:rPr>
      </w:pPr>
    </w:p>
    <w:p w:rsidR="002C4397" w:rsidRDefault="002C4397" w:rsidP="002C4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val="de-DE" w:eastAsia="hu-HU"/>
        </w:rPr>
      </w:pPr>
    </w:p>
    <w:p w:rsidR="002C4397" w:rsidRPr="002C4397" w:rsidRDefault="002C4397" w:rsidP="002C4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val="de-DE" w:eastAsia="hu-HU"/>
        </w:rPr>
      </w:pPr>
    </w:p>
    <w:p w:rsidR="00306E7D" w:rsidRDefault="00306E7D" w:rsidP="002C4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</w:pPr>
      <w:r w:rsidRPr="002C4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Die</w:t>
      </w:r>
      <w:r w:rsidR="002C4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Landschaft</w:t>
      </w:r>
      <w:r w:rsidR="002C4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ist</w:t>
      </w:r>
      <w:r w:rsidR="002C4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von</w:t>
      </w:r>
      <w:r w:rsidR="002C4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karger</w:t>
      </w:r>
      <w:r w:rsidR="002C4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Schönheit.</w:t>
      </w:r>
      <w:r w:rsidR="002C4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Stets</w:t>
      </w:r>
      <w:r w:rsidR="002C4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weht</w:t>
      </w:r>
      <w:r w:rsidR="002C4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Wind,</w:t>
      </w:r>
      <w:r w:rsidR="002C4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die</w:t>
      </w:r>
      <w:r w:rsidR="002C4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Wolken</w:t>
      </w:r>
      <w:r w:rsidR="002C4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verheißen</w:t>
      </w:r>
      <w:r w:rsidR="002C4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selten</w:t>
      </w:r>
      <w:r w:rsidR="002C4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Gutes.</w:t>
      </w:r>
      <w:r w:rsidR="002C4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Dennoch</w:t>
      </w:r>
      <w:r w:rsidR="002C4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lohnt</w:t>
      </w:r>
      <w:r w:rsidR="002C4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sich</w:t>
      </w:r>
      <w:r w:rsidR="002C4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die</w:t>
      </w:r>
      <w:r w:rsidR="002C4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Anreise</w:t>
      </w:r>
      <w:r w:rsidR="002C4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zu</w:t>
      </w:r>
      <w:r w:rsidR="002C4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den</w:t>
      </w:r>
      <w:r w:rsidR="002C4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Äußeren</w:t>
      </w:r>
      <w:r w:rsidR="002C4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Hebriden</w:t>
      </w:r>
      <w:r w:rsidR="002C4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vor</w:t>
      </w:r>
      <w:r w:rsidR="002C4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der</w:t>
      </w:r>
      <w:r w:rsidR="002C4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schottischen</w:t>
      </w:r>
      <w:r w:rsidR="002C4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Westküste.</w:t>
      </w:r>
      <w:r w:rsidR="002C4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Auch,</w:t>
      </w:r>
      <w:r w:rsidR="002C4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weil</w:t>
      </w:r>
      <w:r w:rsidR="002C4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aus</w:t>
      </w:r>
      <w:r w:rsidR="002C4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Harris</w:t>
      </w:r>
      <w:r w:rsidR="002C4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und</w:t>
      </w:r>
      <w:r w:rsidR="002C4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Lewis</w:t>
      </w:r>
      <w:r w:rsidR="002C4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der</w:t>
      </w:r>
      <w:r w:rsidR="002C4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feinste</w:t>
      </w:r>
      <w:r w:rsidR="002C4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Tweed</w:t>
      </w:r>
      <w:r w:rsidR="002C4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der</w:t>
      </w:r>
      <w:r w:rsidR="002C4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Welt</w:t>
      </w:r>
      <w:r w:rsidR="002C4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kommt.</w:t>
      </w:r>
    </w:p>
    <w:p w:rsidR="002C4397" w:rsidRPr="002C4397" w:rsidRDefault="002C4397" w:rsidP="002C4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</w:pPr>
    </w:p>
    <w:p w:rsidR="00306E7D" w:rsidRDefault="00306E7D" w:rsidP="002C4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</w:pP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Die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Maschine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schießt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die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Fadenspulen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unablässig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hin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und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her.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Ein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dunkles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Grün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wird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diese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Stoffrolle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dominieren,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eingewebt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sind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goldene,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rote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und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blaue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Fäden,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die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ein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dezentes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Karo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ergeben.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Donald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John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McKay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sitzt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auf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einem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Vorsprung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der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Wand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seiner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Arbeitsscheune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und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tritt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abwechselnd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auf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die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beiden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Pedale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des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Webstuhls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-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dabei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verfolgen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seine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grünen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Augen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hochkonzentriert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den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Lauf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der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Fäden.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McKay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ist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einer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der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bekanntesten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Tweed-Hersteller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auf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der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schottischen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Insel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Harris.</w:t>
      </w:r>
    </w:p>
    <w:p w:rsidR="002C4397" w:rsidRPr="002C4397" w:rsidRDefault="002C4397" w:rsidP="002C4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</w:pPr>
    </w:p>
    <w:p w:rsidR="00306E7D" w:rsidRDefault="00306E7D" w:rsidP="002C4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</w:pP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Wie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so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viele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Menschen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auf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dieser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Inselgruppe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der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Äußeren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Hebriden,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die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westlich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vor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Schottland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liegt,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ist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McKay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eher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wortkarg.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Er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macht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eben,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was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er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macht.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Und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das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schon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seit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43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Jahren.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Nichts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Besonderes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sei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der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Tweed,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sagt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er.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„Früher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gab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es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ja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nichts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auf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den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Inseln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als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Schafe.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Und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die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Menschen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mussten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etwas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anziehen.“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Also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haben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sie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die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Tiere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geschoren,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die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Wolle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gefärbt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und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daraus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einen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festen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Stoff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gewebt.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„Der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wärmt,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er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hält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zu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einem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gewissen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Grad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den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Regen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ab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und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ist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sehr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strapazierfähig.“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All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diese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Attribute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brauchen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Kleider,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die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man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auf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den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Hebriden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trägt: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Es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ist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auch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im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Sommer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nur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selten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warm,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der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Wind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treibt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die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Wolken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schneller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Folge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am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Himmel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entlang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-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Regen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kann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jederzeit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fallen.</w:t>
      </w:r>
    </w:p>
    <w:p w:rsidR="002C4397" w:rsidRPr="002C4397" w:rsidRDefault="002C4397" w:rsidP="002C4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</w:pPr>
    </w:p>
    <w:p w:rsidR="00306E7D" w:rsidRDefault="00306E7D" w:rsidP="002C4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</w:pP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Der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Stoff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von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der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Insel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Harris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ist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für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seine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hervorragende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Qualität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bekannt: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Modeschöpfer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kaufen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hier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ein,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Schneider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und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proofErr w:type="spellStart"/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Kilt</w:t>
      </w:r>
      <w:proofErr w:type="spellEnd"/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-Hersteller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aus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den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großen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schottischen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Städten.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Der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Tweed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wird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traditionell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Heimarbeit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hergestellt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-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und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manchmal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kommen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die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Kunden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sogar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von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ganz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weit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her.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„Vor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zehn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Jahren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bekam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ich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eine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E-Mail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aus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Oregon“,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sagt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Weber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McKay.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Nike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wollte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Retro-Turnschuhe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mit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proofErr w:type="spellStart"/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Tweedeinsatz</w:t>
      </w:r>
      <w:proofErr w:type="spellEnd"/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auflegen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-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und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brauchte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950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Meter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acht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Wochen.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Unmöglich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für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das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Ein-Mann-Unternehmen.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Doch: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Die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Weber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kennen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sich,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auch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wenn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viele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allein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arbeiten.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„Ich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habe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also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um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Hilfe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gebeten,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und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zwei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Monaten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war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der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Stoff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fertig.“</w:t>
      </w:r>
    </w:p>
    <w:p w:rsidR="002C4397" w:rsidRPr="002C4397" w:rsidRDefault="002C4397" w:rsidP="002C4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</w:pPr>
    </w:p>
    <w:p w:rsidR="00306E7D" w:rsidRDefault="00306E7D" w:rsidP="002C4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</w:pP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Das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Autofahren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Lewis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und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Harris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ist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ein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echtes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Erlebnis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-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nicht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nur,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weil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die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Straßen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gerade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so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breit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sind,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dass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genau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ein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Auto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drauf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passt.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Es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geht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unablässig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bergauf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und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bergab,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immer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wieder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kreuzen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Schafe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oder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schauen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Hochland-Rinder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interessiert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Richtung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Autofahrer.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Die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Aussicht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rechts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und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links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des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Weges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ist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von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karger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Schönheit: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Die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Felsen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sind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von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Wind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und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hyperlink r:id="rId8" w:tooltip="Mehr zu Wetter" w:history="1">
        <w:r w:rsidRPr="002C4397">
          <w:rPr>
            <w:rFonts w:ascii="Times New Roman" w:eastAsia="Times New Roman" w:hAnsi="Times New Roman" w:cs="Times New Roman"/>
            <w:bCs/>
            <w:sz w:val="24"/>
            <w:szCs w:val="24"/>
            <w:lang w:val="de-DE" w:eastAsia="hu-HU"/>
          </w:rPr>
          <w:t>Wetter</w:t>
        </w:r>
      </w:hyperlink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zerklüftet.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Die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Steinlandschaften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wechseln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sich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mit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Seen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und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sattgrünen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Weiden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ab,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die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die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Schafe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immer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sehr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gepflegt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aussehen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lassen.</w:t>
      </w:r>
    </w:p>
    <w:p w:rsidR="002C4397" w:rsidRPr="002C4397" w:rsidRDefault="002C4397" w:rsidP="002C4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</w:pPr>
    </w:p>
    <w:p w:rsidR="00306E7D" w:rsidRDefault="00306E7D" w:rsidP="002C4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</w:pP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„Ich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liebe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die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Pflanzen,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die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darauf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wachsen,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vor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allem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das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lila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Heidekraut“,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sagt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Linda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Sutherland.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Sie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kennt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sich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aus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mit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den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Düften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der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Insel,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denn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sie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stellt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proofErr w:type="spellStart"/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Breasclete</w:t>
      </w:r>
      <w:proofErr w:type="spellEnd"/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auf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der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Insel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Lewis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Seifen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nach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traditionellen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Rezepten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her.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proofErr w:type="spellStart"/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Machair</w:t>
      </w:r>
      <w:proofErr w:type="spellEnd"/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einem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satten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Pink,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proofErr w:type="spellStart"/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Hebridean</w:t>
      </w:r>
      <w:proofErr w:type="spellEnd"/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Mint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oder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Velvet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proofErr w:type="spellStart"/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Antlers</w:t>
      </w:r>
      <w:proofErr w:type="spellEnd"/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-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sehr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natürlich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riechen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die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Produkte,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die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die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ehemalige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Computerspezialistin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ihrem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traditionellen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Inselhaus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produziert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und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die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einige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der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Hotels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auf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den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Inseln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den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Bädern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liegen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haben.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„Seit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ich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das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erste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Mal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hier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war,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wollte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ich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auf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den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Hebriden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leben“,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sagt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die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große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Frau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mit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den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krausen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Haaren.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„Hier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kann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ich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mit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meinem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Hund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stundenlang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am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Strand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spazieren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gehen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und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treffe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keinen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einzigen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Menschen.“</w:t>
      </w:r>
    </w:p>
    <w:p w:rsidR="002C4397" w:rsidRPr="002C4397" w:rsidRDefault="002C4397" w:rsidP="002C4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</w:pPr>
    </w:p>
    <w:p w:rsidR="00306E7D" w:rsidRDefault="00306E7D" w:rsidP="002C4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</w:pP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Allerdings: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„Man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muss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mit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dem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Inselleben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klarkommen“,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sagt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Bill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Lawson,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ein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pensionierter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Professor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aus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England,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der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ein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Informationszentrum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proofErr w:type="spellStart"/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Northton</w:t>
      </w:r>
      <w:proofErr w:type="spellEnd"/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leitet.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„Im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Winter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ist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es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nur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ein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paar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Stunden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hell,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dafür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wird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es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im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Sommer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nicht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dunkel.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Es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regnet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häufig,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und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es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gibt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deutlich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mehr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Schafe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als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Menschen.“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Und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Wind.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allen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Stärken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und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zu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jeder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Jahreszeit: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„Mancher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Zugezogene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beschwert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sich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über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die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vielen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Stürme.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Da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sagen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wir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nur: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Wenn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man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sich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nicht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dagegen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lehnen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muss,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ist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es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auch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kein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Wind.“</w:t>
      </w:r>
    </w:p>
    <w:p w:rsidR="002C4397" w:rsidRPr="002C4397" w:rsidRDefault="002C4397" w:rsidP="002C4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</w:pPr>
    </w:p>
    <w:p w:rsidR="00306E7D" w:rsidRDefault="00306E7D" w:rsidP="002C4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</w:pP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Ein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Problem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allerdings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haben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die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Insulaner: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Sie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werden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immer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weniger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und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immer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älter.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„Die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Jungen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können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hier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nicht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wohnen,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denn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sie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finden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keine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Arbeit“,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sagt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Lawson.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Inzwischen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wohnen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auf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ganz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Harris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nur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noch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etwa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1600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Menschen.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Und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sogar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die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Schafe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sind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weniger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als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noch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vor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ein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paar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Jahrzehnten.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„Die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Leute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können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sich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nicht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mehr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um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große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Herden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kümmern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-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und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durch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die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neuen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EU-Subventionen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lohnt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es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sich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auch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nicht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mehr.“</w:t>
      </w:r>
    </w:p>
    <w:p w:rsidR="002C4397" w:rsidRPr="002C4397" w:rsidRDefault="002C4397" w:rsidP="002C4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</w:pPr>
    </w:p>
    <w:p w:rsidR="00306E7D" w:rsidRPr="002C4397" w:rsidRDefault="00306E7D" w:rsidP="002C4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</w:pP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Ein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paar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Zuwanderer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vom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Schlage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Linda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Sutherlands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kommen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und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bleiben.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Ihnen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gefällt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das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Inselleben,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das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nicht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nach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der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Uhr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funktioniert,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sondern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erster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Linie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vom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Wetter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bestimmt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wird.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Doch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nicht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nur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über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Klima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und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Einsamkeit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sollte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sich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jeder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klar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sein,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der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länger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auf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den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Äußeren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Hebriden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bleiben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will.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Sondern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auch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darüber,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dass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Englisch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hier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für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viele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nur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Amtssprache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ist.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Untereinander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spricht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man</w:t>
      </w:r>
      <w:r w:rsid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2C439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Gälisch.</w:t>
      </w:r>
    </w:p>
    <w:p w:rsidR="00306E7D" w:rsidRPr="002C4397" w:rsidRDefault="00306E7D" w:rsidP="002C4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</w:pPr>
      <w:proofErr w:type="spellStart"/>
      <w:r w:rsidRPr="002C4397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ara</w:t>
      </w:r>
      <w:proofErr w:type="spellEnd"/>
      <w:r w:rsidRPr="002C4397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/dpa</w:t>
      </w:r>
    </w:p>
    <w:p w:rsidR="00306E7D" w:rsidRPr="002C4397" w:rsidRDefault="00306E7D" w:rsidP="002C4397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val="de-DE" w:eastAsia="hu-HU"/>
        </w:rPr>
      </w:pPr>
      <w:r w:rsidRPr="002C4397">
        <w:rPr>
          <w:rFonts w:ascii="Times New Roman" w:eastAsia="Times New Roman" w:hAnsi="Times New Roman" w:cs="Times New Roman"/>
          <w:color w:val="FFFFFF"/>
          <w:sz w:val="24"/>
          <w:szCs w:val="24"/>
          <w:lang w:val="de-DE" w:eastAsia="hu-HU"/>
        </w:rPr>
        <w:t>Drucken</w:t>
      </w:r>
    </w:p>
    <w:p w:rsidR="00306E7D" w:rsidRPr="002C4397" w:rsidRDefault="002C4397" w:rsidP="002C4397">
      <w:pPr>
        <w:spacing w:after="0" w:line="240" w:lineRule="auto"/>
        <w:rPr>
          <w:rFonts w:ascii="Times New Roman" w:eastAsia="Times New Roman" w:hAnsi="Times New Roman" w:cs="Times New Roman"/>
          <w:color w:val="999999"/>
          <w:sz w:val="24"/>
          <w:szCs w:val="24"/>
          <w:lang w:val="de-DE"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© FOCUS Online </w:t>
      </w:r>
      <w:r w:rsidR="00306E7D" w:rsidRPr="002C4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1996-2014</w:t>
      </w:r>
    </w:p>
    <w:sectPr w:rsidR="00306E7D" w:rsidRPr="002C4397" w:rsidSect="002C4397">
      <w:footerReference w:type="default" r:id="rId9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397" w:rsidRDefault="002C4397" w:rsidP="002C4397">
      <w:pPr>
        <w:spacing w:after="0" w:line="240" w:lineRule="auto"/>
      </w:pPr>
      <w:r>
        <w:separator/>
      </w:r>
    </w:p>
  </w:endnote>
  <w:endnote w:type="continuationSeparator" w:id="1">
    <w:p w:rsidR="002C4397" w:rsidRDefault="002C4397" w:rsidP="002C4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54851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1431489341"/>
          <w:docPartObj>
            <w:docPartGallery w:val="Page Numbers (Top of Page)"/>
            <w:docPartUnique/>
          </w:docPartObj>
        </w:sdtPr>
        <w:sdtContent>
          <w:p w:rsidR="002C4397" w:rsidRPr="002C4397" w:rsidRDefault="002C4397">
            <w:pPr>
              <w:pStyle w:val="llb"/>
              <w:jc w:val="right"/>
              <w:rPr>
                <w:rFonts w:ascii="Times New Roman" w:hAnsi="Times New Roman" w:cs="Times New Roman"/>
              </w:rPr>
            </w:pPr>
            <w:r w:rsidRPr="002C4397">
              <w:rPr>
                <w:rFonts w:ascii="Times New Roman" w:hAnsi="Times New Roman" w:cs="Times New Roman"/>
              </w:rPr>
              <w:t xml:space="preserve">Oldal: </w:t>
            </w:r>
            <w:r w:rsidRPr="002C4397">
              <w:rPr>
                <w:rFonts w:ascii="Times New Roman" w:hAnsi="Times New Roman" w:cs="Times New Roman"/>
                <w:b/>
              </w:rPr>
              <w:fldChar w:fldCharType="begin"/>
            </w:r>
            <w:r w:rsidRPr="002C4397">
              <w:rPr>
                <w:rFonts w:ascii="Times New Roman" w:hAnsi="Times New Roman" w:cs="Times New Roman"/>
                <w:b/>
              </w:rPr>
              <w:instrText>PAGE</w:instrText>
            </w:r>
            <w:r w:rsidRPr="002C4397"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1</w:t>
            </w:r>
            <w:r w:rsidRPr="002C4397">
              <w:rPr>
                <w:rFonts w:ascii="Times New Roman" w:hAnsi="Times New Roman" w:cs="Times New Roman"/>
                <w:b/>
              </w:rPr>
              <w:fldChar w:fldCharType="end"/>
            </w:r>
            <w:r w:rsidRPr="002C4397">
              <w:rPr>
                <w:rFonts w:ascii="Times New Roman" w:hAnsi="Times New Roman" w:cs="Times New Roman"/>
              </w:rPr>
              <w:t xml:space="preserve"> / </w:t>
            </w:r>
            <w:r w:rsidRPr="002C4397">
              <w:rPr>
                <w:rFonts w:ascii="Times New Roman" w:hAnsi="Times New Roman" w:cs="Times New Roman"/>
                <w:b/>
              </w:rPr>
              <w:fldChar w:fldCharType="begin"/>
            </w:r>
            <w:r w:rsidRPr="002C4397">
              <w:rPr>
                <w:rFonts w:ascii="Times New Roman" w:hAnsi="Times New Roman" w:cs="Times New Roman"/>
                <w:b/>
              </w:rPr>
              <w:instrText>NUMPAGES</w:instrText>
            </w:r>
            <w:r w:rsidRPr="002C4397"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2</w:t>
            </w:r>
            <w:r w:rsidRPr="002C4397">
              <w:rPr>
                <w:rFonts w:ascii="Times New Roman" w:hAnsi="Times New Roman" w:cs="Times New Roman"/>
                <w:b/>
              </w:rPr>
              <w:fldChar w:fldCharType="end"/>
            </w:r>
          </w:p>
        </w:sdtContent>
      </w:sdt>
    </w:sdtContent>
  </w:sdt>
  <w:p w:rsidR="002C4397" w:rsidRDefault="002C4397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397" w:rsidRDefault="002C4397" w:rsidP="002C4397">
      <w:pPr>
        <w:spacing w:after="0" w:line="240" w:lineRule="auto"/>
      </w:pPr>
      <w:r>
        <w:separator/>
      </w:r>
    </w:p>
  </w:footnote>
  <w:footnote w:type="continuationSeparator" w:id="1">
    <w:p w:rsidR="002C4397" w:rsidRDefault="002C4397" w:rsidP="002C43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adenginepixel" o:spid="_x0000_i1025" type="#_x0000_t75" alt="http://p0.focus.de/_.gif" style="width:.75pt;height:.75pt;visibility:visible;mso-wrap-style:square" o:bullet="t">
        <v:imagedata r:id="rId1" o:title="_"/>
      </v:shape>
    </w:pict>
  </w:numPicBullet>
  <w:abstractNum w:abstractNumId="0">
    <w:nsid w:val="5461524D"/>
    <w:multiLevelType w:val="hybridMultilevel"/>
    <w:tmpl w:val="1560634A"/>
    <w:lvl w:ilvl="0" w:tplc="95460B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82D8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7AC2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0E92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A230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9254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6AA5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3867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FE32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6E7D"/>
    <w:rsid w:val="00247852"/>
    <w:rsid w:val="002C4397"/>
    <w:rsid w:val="00306E7D"/>
    <w:rsid w:val="00592CFA"/>
    <w:rsid w:val="00C00BCA"/>
    <w:rsid w:val="00E24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00BCA"/>
  </w:style>
  <w:style w:type="paragraph" w:styleId="Cmsor1">
    <w:name w:val="heading 1"/>
    <w:basedOn w:val="Norml"/>
    <w:link w:val="Cmsor1Char"/>
    <w:uiPriority w:val="9"/>
    <w:qFormat/>
    <w:rsid w:val="00306E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ikk">
    <w:name w:val="cikk"/>
    <w:basedOn w:val="Norml"/>
    <w:autoRedefine/>
    <w:qFormat/>
    <w:rsid w:val="00592CFA"/>
    <w:pPr>
      <w:spacing w:after="0" w:line="240" w:lineRule="auto"/>
    </w:pPr>
    <w:rPr>
      <w:rFonts w:ascii="Times New Roman" w:eastAsia="Times New Roman" w:hAnsi="Times New Roman" w:cs="Arial"/>
      <w:color w:val="666666"/>
      <w:sz w:val="24"/>
      <w:szCs w:val="30"/>
      <w:lang w:val="de-DE"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306E7D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306E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306E7D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306E7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306E7D"/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overhead">
    <w:name w:val="overhead"/>
    <w:basedOn w:val="Bekezdsalapbettpusa"/>
    <w:rsid w:val="00306E7D"/>
  </w:style>
  <w:style w:type="character" w:customStyle="1" w:styleId="created">
    <w:name w:val="created"/>
    <w:basedOn w:val="Bekezdsalapbettpusa"/>
    <w:rsid w:val="00306E7D"/>
  </w:style>
  <w:style w:type="character" w:customStyle="1" w:styleId="source">
    <w:name w:val="source"/>
    <w:basedOn w:val="Bekezdsalapbettpusa"/>
    <w:rsid w:val="00306E7D"/>
  </w:style>
  <w:style w:type="character" w:customStyle="1" w:styleId="Kpalrs1">
    <w:name w:val="Képaláírás1"/>
    <w:basedOn w:val="Bekezdsalapbettpusa"/>
    <w:rsid w:val="00306E7D"/>
  </w:style>
  <w:style w:type="paragraph" w:styleId="NormlWeb">
    <w:name w:val="Normal (Web)"/>
    <w:basedOn w:val="Norml"/>
    <w:uiPriority w:val="99"/>
    <w:semiHidden/>
    <w:unhideWhenUsed/>
    <w:rsid w:val="0030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306E7D"/>
  </w:style>
  <w:style w:type="character" w:styleId="Hiperhivatkozs">
    <w:name w:val="Hyperlink"/>
    <w:basedOn w:val="Bekezdsalapbettpusa"/>
    <w:uiPriority w:val="99"/>
    <w:unhideWhenUsed/>
    <w:rsid w:val="00306E7D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306E7D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06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06E7D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C4397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2C4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2C4397"/>
  </w:style>
  <w:style w:type="paragraph" w:styleId="llb">
    <w:name w:val="footer"/>
    <w:basedOn w:val="Norml"/>
    <w:link w:val="llbChar"/>
    <w:uiPriority w:val="99"/>
    <w:unhideWhenUsed/>
    <w:rsid w:val="002C4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C43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4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7602">
          <w:marLeft w:val="375"/>
          <w:marRight w:val="42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6" w:color="DADADA"/>
                <w:right w:val="none" w:sz="0" w:space="0" w:color="auto"/>
              </w:divBdr>
            </w:div>
          </w:divsChild>
        </w:div>
        <w:div w:id="406273089">
          <w:marLeft w:val="375"/>
          <w:marRight w:val="42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8" w:color="DADADA"/>
            <w:right w:val="none" w:sz="0" w:space="0" w:color="auto"/>
          </w:divBdr>
          <w:divsChild>
            <w:div w:id="130812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633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75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340544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14694">
          <w:marLeft w:val="375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6515">
                  <w:marLeft w:val="15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5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5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64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797176">
                                  <w:marLeft w:val="-24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322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998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AD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020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4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13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7823304">
          <w:marLeft w:val="375"/>
          <w:marRight w:val="375"/>
          <w:marTop w:val="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2767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0205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cus.de/thema/wette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661</Words>
  <Characters>4567</Characters>
  <Application>Microsoft Office Word</Application>
  <DocSecurity>0</DocSecurity>
  <Lines>38</Lines>
  <Paragraphs>10</Paragraphs>
  <ScaleCrop>false</ScaleCrop>
  <Company>WXPEE</Company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winxp</cp:lastModifiedBy>
  <cp:revision>2</cp:revision>
  <dcterms:created xsi:type="dcterms:W3CDTF">2014-10-30T09:56:00Z</dcterms:created>
  <dcterms:modified xsi:type="dcterms:W3CDTF">2014-10-30T19:50:00Z</dcterms:modified>
</cp:coreProperties>
</file>