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E2A" w:rsidRPr="00B813FA" w:rsidRDefault="00ED4671" w:rsidP="00B813FA">
      <w:pPr>
        <w:ind w:firstLine="0"/>
        <w:jc w:val="center"/>
        <w:rPr>
          <w:b/>
          <w:sz w:val="32"/>
          <w:szCs w:val="32"/>
        </w:rPr>
      </w:pPr>
      <w:r w:rsidRPr="00B813FA">
        <w:rPr>
          <w:b/>
          <w:sz w:val="32"/>
          <w:szCs w:val="32"/>
        </w:rPr>
        <w:t>Fizika 9. osztály</w:t>
      </w:r>
    </w:p>
    <w:p w:rsidR="00ED4671" w:rsidRDefault="00ED4671"/>
    <w:p w:rsidR="00ED4671" w:rsidRPr="0031092F" w:rsidRDefault="00ED4671" w:rsidP="0031092F">
      <w:pPr>
        <w:ind w:firstLine="284"/>
        <w:rPr>
          <w:b/>
        </w:rPr>
      </w:pPr>
      <w:r w:rsidRPr="0031092F">
        <w:rPr>
          <w:b/>
        </w:rPr>
        <w:t>Egyszerű mozgások</w:t>
      </w:r>
    </w:p>
    <w:p w:rsidR="00ED4671" w:rsidRDefault="00ED4671" w:rsidP="003C4A4C">
      <w:pPr>
        <w:tabs>
          <w:tab w:val="left" w:pos="567"/>
        </w:tabs>
        <w:spacing w:after="120"/>
        <w:ind w:left="284" w:firstLine="0"/>
        <w:jc w:val="both"/>
        <w:rPr>
          <w:sz w:val="22"/>
        </w:rPr>
      </w:pPr>
      <w:r>
        <w:rPr>
          <w:color w:val="000000"/>
        </w:rPr>
        <w:t>Ú</w:t>
      </w:r>
      <w:r>
        <w:rPr>
          <w:color w:val="000000"/>
        </w:rPr>
        <w:t>t, pálya</w:t>
      </w:r>
      <w:r>
        <w:rPr>
          <w:color w:val="000000"/>
        </w:rPr>
        <w:t>,</w:t>
      </w:r>
      <w:r>
        <w:rPr>
          <w:color w:val="000000"/>
        </w:rPr>
        <w:t xml:space="preserve"> hely</w:t>
      </w:r>
      <w:r>
        <w:rPr>
          <w:color w:val="000000"/>
        </w:rPr>
        <w:t>,</w:t>
      </w:r>
      <w:r>
        <w:rPr>
          <w:color w:val="000000"/>
        </w:rPr>
        <w:t xml:space="preserve"> sebesség, átlagsebesség, pillanatnyi sebesség, gyorsulás, elmozdulás </w:t>
      </w:r>
    </w:p>
    <w:p w:rsidR="00ED4671" w:rsidRPr="00ED4671" w:rsidRDefault="00ED4671" w:rsidP="003C4A4C">
      <w:pPr>
        <w:tabs>
          <w:tab w:val="left" w:pos="567"/>
        </w:tabs>
        <w:spacing w:after="120"/>
        <w:ind w:left="284" w:firstLine="0"/>
        <w:jc w:val="both"/>
      </w:pPr>
      <w:r>
        <w:rPr>
          <w:color w:val="000000"/>
        </w:rPr>
        <w:t>S</w:t>
      </w:r>
      <w:r w:rsidRPr="00ED4671">
        <w:rPr>
          <w:color w:val="000000"/>
        </w:rPr>
        <w:t>zámításokegyenes vonalú egyenletes mozgás esetében</w:t>
      </w:r>
      <w:r>
        <w:rPr>
          <w:color w:val="000000"/>
        </w:rPr>
        <w:t>.</w:t>
      </w:r>
    </w:p>
    <w:p w:rsidR="00ED4671" w:rsidRDefault="00ED4671" w:rsidP="003C4A4C">
      <w:pPr>
        <w:tabs>
          <w:tab w:val="left" w:pos="567"/>
        </w:tabs>
        <w:spacing w:after="120"/>
        <w:ind w:left="284" w:firstLine="0"/>
        <w:jc w:val="both"/>
      </w:pPr>
      <w:r>
        <w:rPr>
          <w:color w:val="000000"/>
        </w:rPr>
        <w:t xml:space="preserve">A </w:t>
      </w:r>
      <w:r w:rsidRPr="00ED4671">
        <w:rPr>
          <w:color w:val="000000"/>
        </w:rPr>
        <w:t>szabadesés jelenség</w:t>
      </w:r>
      <w:r>
        <w:rPr>
          <w:color w:val="000000"/>
        </w:rPr>
        <w:t>e</w:t>
      </w:r>
      <w:r w:rsidRPr="00ED4671">
        <w:rPr>
          <w:color w:val="000000"/>
        </w:rPr>
        <w:t>, leírás</w:t>
      </w:r>
      <w:r>
        <w:rPr>
          <w:color w:val="000000"/>
        </w:rPr>
        <w:t>a</w:t>
      </w:r>
      <w:r w:rsidRPr="00ED4671">
        <w:rPr>
          <w:color w:val="000000"/>
        </w:rPr>
        <w:t>, esésidőt számol</w:t>
      </w:r>
      <w:r>
        <w:rPr>
          <w:color w:val="000000"/>
        </w:rPr>
        <w:t>ása</w:t>
      </w:r>
      <w:r w:rsidRPr="00ED4671">
        <w:rPr>
          <w:color w:val="000000"/>
        </w:rPr>
        <w:t>, mér</w:t>
      </w:r>
      <w:r>
        <w:rPr>
          <w:color w:val="000000"/>
        </w:rPr>
        <w:t>ése</w:t>
      </w:r>
      <w:r w:rsidRPr="00ED4671">
        <w:rPr>
          <w:color w:val="000000"/>
        </w:rPr>
        <w:t>, becsapódási sebesség számol</w:t>
      </w:r>
      <w:r>
        <w:rPr>
          <w:color w:val="000000"/>
        </w:rPr>
        <w:t>ása</w:t>
      </w:r>
      <w:r w:rsidRPr="00ED4671">
        <w:rPr>
          <w:color w:val="000000"/>
        </w:rPr>
        <w:t>;</w:t>
      </w:r>
    </w:p>
    <w:p w:rsidR="00ED4671" w:rsidRPr="00ED4671" w:rsidRDefault="00ED4671" w:rsidP="003C4A4C">
      <w:pPr>
        <w:tabs>
          <w:tab w:val="left" w:pos="567"/>
        </w:tabs>
        <w:spacing w:after="120" w:line="256" w:lineRule="auto"/>
        <w:ind w:left="284" w:firstLine="0"/>
        <w:jc w:val="both"/>
        <w:rPr>
          <w:sz w:val="22"/>
        </w:rPr>
      </w:pPr>
      <w:r>
        <w:rPr>
          <w:color w:val="000000"/>
        </w:rPr>
        <w:t>E</w:t>
      </w:r>
      <w:r w:rsidRPr="00ED4671">
        <w:rPr>
          <w:color w:val="000000"/>
        </w:rPr>
        <w:t>gyszerű számítások állandó gyorsulással mozgó testek esetében.</w:t>
      </w:r>
      <w:r>
        <w:t xml:space="preserve"> A környezetben megfigyelt mozgások (közlekedés, sportolás) jellemzése az út és az elmozdulás mennyiségek</w:t>
      </w:r>
      <w:r w:rsidR="0031092F">
        <w:t>,</w:t>
      </w:r>
      <w:r>
        <w:t xml:space="preserve"> valamint a hely és a pálya fogalmának használatával</w:t>
      </w:r>
    </w:p>
    <w:p w:rsidR="0031092F" w:rsidRDefault="00ED4671" w:rsidP="003C4A4C">
      <w:pPr>
        <w:tabs>
          <w:tab w:val="left" w:pos="567"/>
        </w:tabs>
        <w:spacing w:after="120" w:line="256" w:lineRule="auto"/>
        <w:ind w:left="284" w:firstLine="0"/>
        <w:jc w:val="both"/>
      </w:pPr>
      <w:r>
        <w:t>A</w:t>
      </w:r>
      <w:r>
        <w:t xml:space="preserve"> hétköznapi mozgások leírása, például a</w:t>
      </w:r>
      <w:r>
        <w:t xml:space="preserve"> </w:t>
      </w:r>
      <w:r>
        <w:t>gépkocsi mozgása, Mikola-cső buborékja,</w:t>
      </w:r>
      <w:r w:rsidR="0031092F">
        <w:t xml:space="preserve"> lejtőn </w:t>
      </w:r>
      <w:proofErr w:type="spellStart"/>
      <w:r w:rsidR="0031092F">
        <w:t>lecsúszó</w:t>
      </w:r>
      <w:proofErr w:type="spellEnd"/>
      <w:r w:rsidR="0031092F">
        <w:t xml:space="preserve"> test.</w:t>
      </w:r>
    </w:p>
    <w:p w:rsidR="0031092F" w:rsidRDefault="0031092F" w:rsidP="00ED4671">
      <w:pPr>
        <w:spacing w:after="120" w:line="256" w:lineRule="auto"/>
        <w:ind w:left="360" w:firstLine="0"/>
        <w:jc w:val="both"/>
      </w:pPr>
    </w:p>
    <w:p w:rsidR="0031092F" w:rsidRDefault="0031092F" w:rsidP="0031092F">
      <w:pPr>
        <w:spacing w:after="120" w:line="256" w:lineRule="auto"/>
        <w:ind w:left="360" w:hanging="76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Ismétlődő mozgások</w:t>
      </w:r>
    </w:p>
    <w:p w:rsidR="0031092F" w:rsidRDefault="0031092F" w:rsidP="003C4A4C">
      <w:pPr>
        <w:spacing w:after="120" w:line="257" w:lineRule="auto"/>
        <w:ind w:left="284" w:firstLine="0"/>
        <w:jc w:val="both"/>
      </w:pPr>
      <w:r>
        <w:t>Egy</w:t>
      </w:r>
      <w:r>
        <w:t>enletes</w:t>
      </w:r>
      <w:r>
        <w:t xml:space="preserve"> körmozgás</w:t>
      </w:r>
      <w:r>
        <w:t>:</w:t>
      </w:r>
      <w:r>
        <w:t xml:space="preserve"> periódusidő, a fordulatszám</w:t>
      </w:r>
      <w:r>
        <w:t xml:space="preserve">, szögsebesség, </w:t>
      </w:r>
      <w:r>
        <w:t xml:space="preserve">kerületi sebesség, centripetális gyorsulás </w:t>
      </w:r>
    </w:p>
    <w:p w:rsidR="0031092F" w:rsidRDefault="0031092F" w:rsidP="003C4A4C">
      <w:pPr>
        <w:spacing w:after="120" w:line="257" w:lineRule="auto"/>
        <w:ind w:left="284" w:firstLine="0"/>
        <w:jc w:val="both"/>
      </w:pPr>
      <w:r>
        <w:t xml:space="preserve">A mindennapokban gyakori körmozgások (például: ruha a centrifugában, a kerékpár </w:t>
      </w:r>
      <w:proofErr w:type="spellStart"/>
      <w:r>
        <w:t>szelepe</w:t>
      </w:r>
      <w:proofErr w:type="spellEnd"/>
      <w:r>
        <w:t xml:space="preserve">, a Föld felszínének pontjai) fizikai hátterének elemzése </w:t>
      </w:r>
    </w:p>
    <w:p w:rsidR="0031092F" w:rsidRDefault="0031092F" w:rsidP="003C4A4C">
      <w:pPr>
        <w:spacing w:after="120" w:line="257" w:lineRule="auto"/>
        <w:ind w:left="284" w:firstLine="0"/>
        <w:jc w:val="both"/>
      </w:pPr>
      <w:r>
        <w:t xml:space="preserve">Különböző lengések felismerése a környezetben: hintázó gyerekek, artisták a trapézon </w:t>
      </w:r>
    </w:p>
    <w:p w:rsidR="0031092F" w:rsidRDefault="0031092F" w:rsidP="003C4A4C">
      <w:pPr>
        <w:spacing w:after="120" w:line="257" w:lineRule="auto"/>
        <w:ind w:left="284" w:firstLine="0"/>
        <w:jc w:val="both"/>
      </w:pPr>
      <w:r>
        <w:t>A környezetben lezajló csillapodó rezgések és lengések megfigyelése, jellemzése az amplitúdó, a frekvencia, illetve a csillapodás mértéke szempontjából</w:t>
      </w:r>
    </w:p>
    <w:p w:rsidR="0031092F" w:rsidRDefault="0031092F" w:rsidP="003C4A4C">
      <w:pPr>
        <w:spacing w:after="120" w:line="257" w:lineRule="auto"/>
        <w:ind w:left="284" w:firstLine="0"/>
        <w:jc w:val="both"/>
      </w:pPr>
      <w:r>
        <w:t>A rugóhoz kapcsolt test rezgésének</w:t>
      </w:r>
      <w:bookmarkStart w:id="0" w:name="_GoBack"/>
      <w:bookmarkEnd w:id="0"/>
      <w:r>
        <w:t xml:space="preserve"> kvalitatív leírása, a kitérés-idő és a sebesség-idő függvény elemzése.</w:t>
      </w:r>
      <w:r>
        <w:t xml:space="preserve"> (miközben matematikából a szögfüggvények már nem képezik a tananyag részét. Hurrá!)</w:t>
      </w:r>
      <w:r>
        <w:t xml:space="preserve"> </w:t>
      </w:r>
    </w:p>
    <w:p w:rsidR="0031092F" w:rsidRDefault="0031092F" w:rsidP="00ED4671">
      <w:pPr>
        <w:spacing w:after="120" w:line="256" w:lineRule="auto"/>
        <w:ind w:left="360" w:firstLine="0"/>
        <w:jc w:val="both"/>
      </w:pPr>
    </w:p>
    <w:p w:rsidR="00ED4671" w:rsidRDefault="0031092F" w:rsidP="00091C5A">
      <w:pPr>
        <w:ind w:left="284" w:firstLine="0"/>
        <w:rPr>
          <w:rFonts w:eastAsia="Cambria"/>
          <w:b/>
          <w:color w:val="000000"/>
        </w:rPr>
      </w:pPr>
      <w:r>
        <w:rPr>
          <w:rFonts w:eastAsia="Cambria"/>
          <w:b/>
          <w:color w:val="000000"/>
        </w:rPr>
        <w:t>A közlekedés és sportolás fizikája</w:t>
      </w:r>
    </w:p>
    <w:p w:rsidR="0031092F" w:rsidRDefault="0031092F" w:rsidP="003C4A4C">
      <w:pPr>
        <w:spacing w:after="120"/>
        <w:ind w:left="284" w:firstLine="0"/>
      </w:pPr>
      <w:r>
        <w:t>Newton-törvények,</w:t>
      </w:r>
    </w:p>
    <w:p w:rsidR="0031092F" w:rsidRDefault="0031092F" w:rsidP="003C4A4C">
      <w:pPr>
        <w:spacing w:after="120"/>
        <w:ind w:left="284" w:firstLine="0"/>
      </w:pPr>
      <w:r>
        <w:t>L</w:t>
      </w:r>
      <w:r>
        <w:t>endületmegmaradás</w:t>
      </w:r>
      <w:proofErr w:type="gramStart"/>
      <w:r>
        <w:t>, ,</w:t>
      </w:r>
      <w:proofErr w:type="gramEnd"/>
    </w:p>
    <w:p w:rsidR="0031092F" w:rsidRDefault="0031092F" w:rsidP="003C4A4C">
      <w:pPr>
        <w:spacing w:after="120"/>
        <w:ind w:left="284" w:firstLine="0"/>
      </w:pPr>
      <w:r>
        <w:t>Erőfajták</w:t>
      </w:r>
      <w:proofErr w:type="gramStart"/>
      <w:r>
        <w:t xml:space="preserve">: </w:t>
      </w:r>
      <w:r>
        <w:t xml:space="preserve"> súrlódási</w:t>
      </w:r>
      <w:proofErr w:type="gramEnd"/>
      <w:r>
        <w:t xml:space="preserve"> erő, közegellenállás, </w:t>
      </w:r>
      <w:r>
        <w:t xml:space="preserve">felület </w:t>
      </w:r>
      <w:proofErr w:type="spellStart"/>
      <w:r>
        <w:t>nyomóereje</w:t>
      </w:r>
      <w:proofErr w:type="spellEnd"/>
      <w:r>
        <w:t>, kötélerő, nehézségi erő</w:t>
      </w:r>
    </w:p>
    <w:p w:rsidR="0031092F" w:rsidRDefault="0031092F" w:rsidP="003C4A4C">
      <w:pPr>
        <w:spacing w:after="120"/>
        <w:ind w:left="284" w:firstLine="0"/>
        <w:rPr>
          <w:rFonts w:eastAsia="Cambria"/>
          <w:b/>
          <w:color w:val="000000"/>
        </w:rPr>
      </w:pPr>
      <w:r>
        <w:t>H</w:t>
      </w:r>
      <w:r>
        <w:t>idrosztatikai nyomás, felhajtó erő</w:t>
      </w:r>
    </w:p>
    <w:p w:rsidR="0031092F" w:rsidRDefault="0031092F" w:rsidP="003C4A4C">
      <w:pPr>
        <w:spacing w:after="120" w:line="256" w:lineRule="auto"/>
        <w:ind w:left="284" w:firstLine="0"/>
      </w:pPr>
      <w:r>
        <w:t>Rugalmatlan ütközések</w:t>
      </w:r>
      <w:r>
        <w:t>:</w:t>
      </w:r>
      <w:r>
        <w:t xml:space="preserve"> a közös sebesség számítása </w:t>
      </w:r>
    </w:p>
    <w:p w:rsidR="0031092F" w:rsidRDefault="0031092F" w:rsidP="003C4A4C">
      <w:pPr>
        <w:spacing w:after="120" w:line="256" w:lineRule="auto"/>
        <w:ind w:left="284" w:firstLine="0"/>
      </w:pPr>
      <w:r>
        <w:t>A</w:t>
      </w:r>
      <w:r w:rsidR="003F6BF5">
        <w:t>z autó és egyéb testek gyorsulásának, fékútjának, kanyarodásának elemzése a testekre ható erők segítségével, számítások.</w:t>
      </w:r>
      <w:r>
        <w:t xml:space="preserve"> </w:t>
      </w:r>
    </w:p>
    <w:p w:rsidR="003F6BF5" w:rsidRDefault="0031092F" w:rsidP="003C4A4C">
      <w:pPr>
        <w:spacing w:after="120" w:line="256" w:lineRule="auto"/>
        <w:ind w:left="284" w:firstLine="0"/>
      </w:pPr>
      <w:r>
        <w:t>A testek</w:t>
      </w:r>
      <w:r w:rsidR="003F6BF5">
        <w:t>, vízi járművek, vízi élőlények</w:t>
      </w:r>
      <w:r>
        <w:t xml:space="preserve"> úszásának és elmerülésének fizikai magyarázata a hidrosztatikai nyomás és a felhajtó erő segítségével</w:t>
      </w:r>
      <w:r w:rsidR="003F6BF5">
        <w:t>, a közegellenállás szerepe a vízben történő mozgás során.  Számítások.</w:t>
      </w:r>
    </w:p>
    <w:p w:rsidR="003F6BF5" w:rsidRDefault="003F6BF5" w:rsidP="003C4A4C">
      <w:pPr>
        <w:spacing w:after="120" w:line="256" w:lineRule="auto"/>
        <w:ind w:left="284" w:firstLine="0"/>
      </w:pPr>
      <w:r>
        <w:lastRenderedPageBreak/>
        <w:t>Felhajtóerő, aerodinamikai erők a levegőben történő mozgás, közlekedés során. Számítások a felhajtóerő és a közegellenállás területén.</w:t>
      </w:r>
    </w:p>
    <w:p w:rsidR="0031092F" w:rsidRDefault="0031092F" w:rsidP="00ED4671">
      <w:pPr>
        <w:ind w:left="709" w:firstLine="0"/>
      </w:pPr>
    </w:p>
    <w:p w:rsidR="003F6BF5" w:rsidRDefault="003F6BF5" w:rsidP="00091C5A">
      <w:pPr>
        <w:ind w:left="284" w:firstLine="0"/>
        <w:rPr>
          <w:rFonts w:eastAsia="Cambria"/>
          <w:b/>
          <w:color w:val="000000"/>
        </w:rPr>
      </w:pPr>
      <w:r>
        <w:rPr>
          <w:rFonts w:eastAsia="Cambria"/>
          <w:b/>
        </w:rPr>
        <w:t>Az</w:t>
      </w:r>
      <w:r>
        <w:rPr>
          <w:rFonts w:eastAsia="Cambria"/>
          <w:b/>
          <w:color w:val="2E75B5"/>
        </w:rPr>
        <w:t xml:space="preserve"> </w:t>
      </w:r>
      <w:r>
        <w:rPr>
          <w:rFonts w:eastAsia="Cambria"/>
          <w:b/>
          <w:color w:val="000000"/>
        </w:rPr>
        <w:t>energia</w:t>
      </w:r>
    </w:p>
    <w:p w:rsidR="003F6BF5" w:rsidRDefault="003F6BF5" w:rsidP="003C4A4C">
      <w:pPr>
        <w:spacing w:after="120"/>
        <w:ind w:left="284" w:firstLine="0"/>
      </w:pPr>
      <w:r>
        <w:t xml:space="preserve">Fizikai értelemben vett </w:t>
      </w:r>
      <w:r>
        <w:t xml:space="preserve">munka, </w:t>
      </w:r>
      <w:r>
        <w:t>egyszerű számítások</w:t>
      </w:r>
    </w:p>
    <w:p w:rsidR="003F6BF5" w:rsidRDefault="003F6BF5" w:rsidP="003C4A4C">
      <w:pPr>
        <w:spacing w:after="120"/>
        <w:ind w:left="284" w:firstLine="0"/>
      </w:pPr>
      <w:r>
        <w:t>E</w:t>
      </w:r>
      <w:r>
        <w:t>nergia</w:t>
      </w:r>
      <w:r>
        <w:t>:</w:t>
      </w:r>
      <w:r>
        <w:t xml:space="preserve"> helyzeti, mozgási, rugalmas energia, egyszerű számítások</w:t>
      </w:r>
    </w:p>
    <w:p w:rsidR="003F6BF5" w:rsidRDefault="003F6BF5" w:rsidP="003C4A4C">
      <w:pPr>
        <w:spacing w:after="120"/>
        <w:ind w:left="284" w:firstLine="0"/>
      </w:pPr>
      <w:r>
        <w:t>S</w:t>
      </w:r>
      <w:r>
        <w:t>úrlódás</w:t>
      </w:r>
      <w:r>
        <w:t xml:space="preserve">i és </w:t>
      </w:r>
      <w:r>
        <w:t>közegellenállás</w:t>
      </w:r>
      <w:r>
        <w:t>i erő munkája</w:t>
      </w:r>
      <w:r>
        <w:t>,</w:t>
      </w:r>
      <w:r>
        <w:t xml:space="preserve"> </w:t>
      </w:r>
      <w:r>
        <w:t>egyszerű számítások</w:t>
      </w:r>
      <w:r>
        <w:t xml:space="preserve"> </w:t>
      </w:r>
    </w:p>
    <w:p w:rsidR="003F6BF5" w:rsidRDefault="003F6BF5" w:rsidP="003C4A4C">
      <w:pPr>
        <w:spacing w:after="120"/>
        <w:ind w:left="284" w:firstLine="0"/>
      </w:pPr>
      <w:r>
        <w:t>A mechanikaienergia-megmaradás törvénye</w:t>
      </w:r>
      <w:r>
        <w:t xml:space="preserve">, egyszerű példák esetében számítások. </w:t>
      </w:r>
      <w:r>
        <w:t>(szabadesés, hajítás, lejtő, rezgés</w:t>
      </w:r>
      <w:r w:rsidR="00091C5A">
        <w:t>…)</w:t>
      </w:r>
    </w:p>
    <w:p w:rsidR="00091C5A" w:rsidRDefault="00091C5A" w:rsidP="003C4A4C">
      <w:pPr>
        <w:spacing w:after="120"/>
        <w:ind w:left="284" w:firstLine="0"/>
      </w:pPr>
      <w:r>
        <w:t>Teljesítmény, hatásfok, egyszerű számítások.</w:t>
      </w:r>
    </w:p>
    <w:p w:rsidR="003F6BF5" w:rsidRDefault="003F6BF5" w:rsidP="003C4A4C">
      <w:pPr>
        <w:spacing w:after="120"/>
        <w:ind w:left="284" w:firstLine="0"/>
      </w:pPr>
      <w:r>
        <w:t xml:space="preserve">A </w:t>
      </w:r>
      <w:r>
        <w:t>belső energia</w:t>
      </w:r>
      <w:r w:rsidR="00091C5A">
        <w:t xml:space="preserve"> </w:t>
      </w:r>
    </w:p>
    <w:p w:rsidR="00091C5A" w:rsidRDefault="00091C5A" w:rsidP="003C4A4C">
      <w:pPr>
        <w:spacing w:after="120" w:line="256" w:lineRule="auto"/>
        <w:ind w:left="284" w:firstLine="0"/>
        <w:jc w:val="both"/>
      </w:pPr>
      <w:r>
        <w:t>Energiaátalakulások a háztartásban, a környezetben, az emberi szervezetben és az erőművekben (hőerőmű, szélerőmű, vízi erőmű, atomerőmű, napkollektor</w:t>
      </w:r>
      <w:r>
        <w:t xml:space="preserve"> működésének vázlatos ismerete)</w:t>
      </w:r>
      <w:r>
        <w:t xml:space="preserve"> </w:t>
      </w:r>
    </w:p>
    <w:p w:rsidR="00091C5A" w:rsidRDefault="00091C5A" w:rsidP="003C4A4C">
      <w:pPr>
        <w:spacing w:after="120" w:line="256" w:lineRule="auto"/>
        <w:ind w:left="284" w:firstLine="0"/>
        <w:jc w:val="both"/>
      </w:pPr>
      <w:r>
        <w:t>Az energia szállításának lehetőségei</w:t>
      </w:r>
    </w:p>
    <w:p w:rsidR="00091C5A" w:rsidRDefault="00091C5A" w:rsidP="003C4A4C">
      <w:pPr>
        <w:spacing w:after="120" w:line="256" w:lineRule="auto"/>
        <w:ind w:left="284" w:firstLine="0"/>
        <w:jc w:val="both"/>
      </w:pPr>
      <w:r>
        <w:t>Megújuló és nem megújuló energiaforrások megkülönböztetése, megnevezése, az energiatermelés és a környezet állapotának kapcsolata</w:t>
      </w:r>
      <w:r>
        <w:t>, a Nap szerepe a Föld energiaháztartásában</w:t>
      </w:r>
      <w:r>
        <w:t xml:space="preserve"> </w:t>
      </w:r>
    </w:p>
    <w:p w:rsidR="003F6BF5" w:rsidRDefault="00091C5A" w:rsidP="003C4A4C">
      <w:pPr>
        <w:spacing w:after="120"/>
        <w:ind w:left="284" w:firstLine="0"/>
      </w:pPr>
      <w:r>
        <w:t>Az energiaforrásaink kihasználásának lehetőségei a jövőben</w:t>
      </w:r>
    </w:p>
    <w:p w:rsidR="00091C5A" w:rsidRDefault="00091C5A" w:rsidP="00091C5A">
      <w:pPr>
        <w:spacing w:after="120"/>
        <w:ind w:left="425" w:firstLine="0"/>
      </w:pPr>
    </w:p>
    <w:p w:rsidR="00091C5A" w:rsidRDefault="00091C5A" w:rsidP="00091C5A">
      <w:pPr>
        <w:spacing w:after="120"/>
        <w:ind w:left="425" w:firstLine="0"/>
        <w:rPr>
          <w:rFonts w:eastAsia="Cambria"/>
          <w:b/>
          <w:color w:val="000000"/>
        </w:rPr>
      </w:pPr>
      <w:r w:rsidRPr="00EB16C5">
        <w:rPr>
          <w:rFonts w:eastAsia="Cambria"/>
          <w:b/>
          <w:color w:val="000000"/>
        </w:rPr>
        <w:t>A melegítés és hűtés következményei</w:t>
      </w:r>
    </w:p>
    <w:p w:rsidR="00091C5A" w:rsidRDefault="00091C5A" w:rsidP="00091C5A">
      <w:pPr>
        <w:spacing w:after="120"/>
        <w:ind w:left="425" w:firstLine="0"/>
      </w:pPr>
      <w:r>
        <w:t>Hőmérséklet, hőmérsékleti skálák</w:t>
      </w:r>
    </w:p>
    <w:p w:rsidR="00091C5A" w:rsidRDefault="00091C5A" w:rsidP="00091C5A">
      <w:pPr>
        <w:spacing w:after="120"/>
        <w:ind w:left="425" w:firstLine="0"/>
      </w:pPr>
      <w:r>
        <w:t>Hőtágulás: jelenségértelmezés, egyszerű számítások</w:t>
      </w:r>
    </w:p>
    <w:p w:rsidR="00091C5A" w:rsidRDefault="00091C5A" w:rsidP="00091C5A">
      <w:pPr>
        <w:spacing w:after="120"/>
        <w:ind w:left="425" w:firstLine="0"/>
      </w:pPr>
      <w:r>
        <w:t>Kalorimetria: fajhő, égéshő, fűtőérték, egyszerű számítások</w:t>
      </w:r>
    </w:p>
    <w:p w:rsidR="00091C5A" w:rsidRDefault="00091C5A" w:rsidP="00091C5A">
      <w:pPr>
        <w:spacing w:after="120"/>
        <w:ind w:left="425" w:firstLine="0"/>
      </w:pPr>
      <w:r>
        <w:t>Halmazállapotváltozások: halmazállapotok és halmazállapot-változások</w:t>
      </w:r>
      <w:r w:rsidR="00AE17DE">
        <w:t>. H</w:t>
      </w:r>
      <w:r w:rsidR="00AE17DE">
        <w:t>őmérsékleti pontok</w:t>
      </w:r>
      <w:r w:rsidR="00AE17DE">
        <w:t xml:space="preserve"> nyomásfüggése</w:t>
      </w:r>
      <w:r w:rsidR="00AE17DE">
        <w:t xml:space="preserve">, </w:t>
      </w:r>
      <w:r>
        <w:t xml:space="preserve"> </w:t>
      </w:r>
      <w:r w:rsidR="00AE17DE">
        <w:t xml:space="preserve">A halmazállapot-változásokat </w:t>
      </w:r>
      <w:r>
        <w:t xml:space="preserve">kísérő energetikai folyamatok, </w:t>
      </w:r>
      <w:proofErr w:type="gramStart"/>
      <w:r>
        <w:t>látens</w:t>
      </w:r>
      <w:proofErr w:type="gramEnd"/>
      <w:r>
        <w:t xml:space="preserve"> hők, egyszerű számítások.</w:t>
      </w:r>
    </w:p>
    <w:p w:rsidR="00AE17DE" w:rsidRDefault="00AE17DE" w:rsidP="00091C5A">
      <w:pPr>
        <w:spacing w:after="120"/>
        <w:ind w:left="425" w:firstLine="0"/>
      </w:pPr>
      <w:r>
        <w:t>Gyakorlati vonatkozások: (kuktafazék, nyomottvizes reaktor</w:t>
      </w:r>
      <w:proofErr w:type="gramStart"/>
      <w:r>
        <w:t>,…</w:t>
      </w:r>
      <w:proofErr w:type="gramEnd"/>
      <w:r>
        <w:t>)</w:t>
      </w:r>
    </w:p>
    <w:p w:rsidR="00091C5A" w:rsidRDefault="00AE17DE" w:rsidP="00091C5A">
      <w:pPr>
        <w:spacing w:after="120"/>
        <w:ind w:left="425" w:firstLine="0"/>
      </w:pPr>
      <w:r>
        <w:t>A hőtan főtételei: az energiamegmaradás, illetve az irreverzibilitás megjelenése az egyes folyamatokban.</w:t>
      </w:r>
      <w:r w:rsidR="00091C5A">
        <w:t xml:space="preserve"> </w:t>
      </w:r>
    </w:p>
    <w:p w:rsidR="00AE17DE" w:rsidRDefault="00AE17DE" w:rsidP="00091C5A">
      <w:pPr>
        <w:spacing w:after="120"/>
        <w:ind w:left="425" w:firstLine="0"/>
      </w:pPr>
    </w:p>
    <w:p w:rsidR="00AE17DE" w:rsidRDefault="00AE17DE" w:rsidP="00091C5A">
      <w:pPr>
        <w:spacing w:after="120"/>
        <w:ind w:left="425" w:firstLine="0"/>
        <w:rPr>
          <w:rFonts w:eastAsia="Cambria"/>
          <w:b/>
          <w:color w:val="000000"/>
        </w:rPr>
      </w:pPr>
      <w:r>
        <w:rPr>
          <w:rFonts w:eastAsia="Cambria"/>
          <w:b/>
          <w:color w:val="000000"/>
        </w:rPr>
        <w:t>Víz és levegő a környezetünkben</w:t>
      </w:r>
    </w:p>
    <w:p w:rsidR="00AE17DE" w:rsidRDefault="00AE17DE" w:rsidP="00091C5A">
      <w:pPr>
        <w:spacing w:after="120"/>
        <w:ind w:left="425" w:firstLine="0"/>
      </w:pPr>
      <w:r>
        <w:t>A gázok (levegő) állapothatározói: nyomás, térfogat, hőmérséklet, anyagmennyiség, az ezek közötti összefüggések (gáztörvények, állapotegyenlet), egyszerű számítások.</w:t>
      </w:r>
    </w:p>
    <w:p w:rsidR="00AE17DE" w:rsidRDefault="00AE17DE" w:rsidP="00091C5A">
      <w:pPr>
        <w:spacing w:after="120"/>
        <w:ind w:left="425" w:firstLine="0"/>
      </w:pPr>
      <w:r>
        <w:t>A légnyomás kimutatása, légritkított tér.</w:t>
      </w:r>
    </w:p>
    <w:p w:rsidR="00AE17DE" w:rsidRDefault="00AE17DE" w:rsidP="00091C5A">
      <w:pPr>
        <w:spacing w:after="120"/>
        <w:ind w:left="425" w:firstLine="0"/>
      </w:pPr>
      <w:r>
        <w:lastRenderedPageBreak/>
        <w:t xml:space="preserve">Az </w:t>
      </w:r>
      <w:proofErr w:type="gramStart"/>
      <w:r>
        <w:t>abszolút</w:t>
      </w:r>
      <w:proofErr w:type="gramEnd"/>
      <w:r>
        <w:t xml:space="preserve"> és a relatív páratartalom. Gyakorlati vonatkozások: időjárás és a szoba páratartalmának változása.</w:t>
      </w:r>
    </w:p>
    <w:p w:rsidR="00AE17DE" w:rsidRDefault="00AE17DE" w:rsidP="00091C5A">
      <w:pPr>
        <w:spacing w:after="120"/>
        <w:ind w:left="425" w:firstLine="0"/>
      </w:pPr>
      <w:r>
        <w:t xml:space="preserve">Hőterjedés: hővezetés, hősugárzás, hőáramlás. Gyakorlati vonatkozások: hőszigetelés, fűtési rendszerek, </w:t>
      </w:r>
      <w:r w:rsidR="002E7781">
        <w:t>a jelenségkör építészeti vonatkozásai.</w:t>
      </w:r>
    </w:p>
    <w:p w:rsidR="002E7781" w:rsidRDefault="002E7781" w:rsidP="00091C5A">
      <w:pPr>
        <w:spacing w:after="120"/>
        <w:ind w:left="425" w:firstLine="0"/>
      </w:pPr>
      <w:r>
        <w:t>A víz rendhagyó hőtágulása, ennek jelentősége a természetben.</w:t>
      </w:r>
    </w:p>
    <w:p w:rsidR="00AE17DE" w:rsidRDefault="00AE17DE" w:rsidP="00091C5A">
      <w:pPr>
        <w:spacing w:after="120"/>
        <w:ind w:left="425" w:firstLine="0"/>
      </w:pPr>
    </w:p>
    <w:p w:rsidR="002E7781" w:rsidRDefault="002E7781" w:rsidP="00091C5A">
      <w:pPr>
        <w:spacing w:after="120"/>
        <w:ind w:left="425" w:firstLine="0"/>
        <w:rPr>
          <w:rFonts w:eastAsia="Cambria"/>
          <w:b/>
          <w:color w:val="000000"/>
        </w:rPr>
      </w:pPr>
      <w:r>
        <w:rPr>
          <w:rFonts w:eastAsia="Cambria"/>
          <w:b/>
          <w:color w:val="000000"/>
        </w:rPr>
        <w:t>Gépek</w:t>
      </w:r>
    </w:p>
    <w:p w:rsidR="002E7781" w:rsidRDefault="002E7781" w:rsidP="00091C5A">
      <w:pPr>
        <w:spacing w:after="120"/>
        <w:ind w:left="425" w:firstLine="0"/>
        <w:rPr>
          <w:rFonts w:eastAsia="Cambria"/>
          <w:color w:val="000000"/>
        </w:rPr>
      </w:pPr>
      <w:r>
        <w:rPr>
          <w:rFonts w:eastAsia="Cambria"/>
          <w:color w:val="000000"/>
        </w:rPr>
        <w:t>Forgatónyomaték</w:t>
      </w:r>
      <w:proofErr w:type="gramStart"/>
      <w:r>
        <w:rPr>
          <w:rFonts w:eastAsia="Cambria"/>
          <w:color w:val="000000"/>
        </w:rPr>
        <w:t xml:space="preserve">, </w:t>
      </w:r>
      <w:r w:rsidRPr="002E7781">
        <w:rPr>
          <w:rFonts w:eastAsia="Cambria"/>
          <w:color w:val="000000"/>
        </w:rPr>
        <w:t xml:space="preserve"> </w:t>
      </w:r>
      <w:r>
        <w:rPr>
          <w:rFonts w:eastAsia="Cambria"/>
          <w:color w:val="000000"/>
        </w:rPr>
        <w:t>e</w:t>
      </w:r>
      <w:r w:rsidRPr="002E7781">
        <w:rPr>
          <w:rFonts w:eastAsia="Cambria"/>
          <w:color w:val="000000"/>
        </w:rPr>
        <w:t>gy-</w:t>
      </w:r>
      <w:proofErr w:type="gramEnd"/>
      <w:r>
        <w:rPr>
          <w:rFonts w:eastAsia="Cambria"/>
          <w:color w:val="000000"/>
        </w:rPr>
        <w:t xml:space="preserve"> </w:t>
      </w:r>
      <w:r w:rsidRPr="002E7781">
        <w:rPr>
          <w:rFonts w:eastAsia="Cambria"/>
          <w:color w:val="000000"/>
        </w:rPr>
        <w:t>és kétkarú emelők</w:t>
      </w:r>
      <w:r>
        <w:rPr>
          <w:rFonts w:eastAsia="Cambria"/>
          <w:color w:val="000000"/>
        </w:rPr>
        <w:t xml:space="preserve">. Az emelők felismerése mechanikus szerkezetekben, működésük ismerete, egyszerű számítások az emelőkre ható </w:t>
      </w:r>
      <w:proofErr w:type="spellStart"/>
      <w:r>
        <w:rPr>
          <w:rFonts w:eastAsia="Cambria"/>
          <w:color w:val="000000"/>
        </w:rPr>
        <w:t>erőkről</w:t>
      </w:r>
      <w:proofErr w:type="spellEnd"/>
      <w:r>
        <w:rPr>
          <w:rFonts w:eastAsia="Cambria"/>
          <w:color w:val="000000"/>
        </w:rPr>
        <w:t>, munkavégzésükről, teljesítményükről.</w:t>
      </w:r>
    </w:p>
    <w:p w:rsidR="002E7781" w:rsidRDefault="002E7781" w:rsidP="00091C5A">
      <w:pPr>
        <w:spacing w:after="120"/>
        <w:ind w:left="425" w:firstLine="0"/>
        <w:rPr>
          <w:rFonts w:eastAsia="Cambria"/>
          <w:color w:val="000000"/>
        </w:rPr>
      </w:pPr>
      <w:r>
        <w:rPr>
          <w:rFonts w:eastAsia="Cambria"/>
          <w:color w:val="000000"/>
        </w:rPr>
        <w:t>Hengerkerék, csiga. A kerékpár működése</w:t>
      </w:r>
    </w:p>
    <w:p w:rsidR="002E7781" w:rsidRDefault="002E7781" w:rsidP="00091C5A">
      <w:pPr>
        <w:spacing w:after="120"/>
        <w:ind w:left="425" w:firstLine="0"/>
      </w:pPr>
    </w:p>
    <w:p w:rsidR="002E7781" w:rsidRDefault="002E7781" w:rsidP="00091C5A">
      <w:pPr>
        <w:spacing w:after="120"/>
        <w:ind w:left="425" w:firstLine="0"/>
        <w:rPr>
          <w:rFonts w:eastAsia="Cambria"/>
          <w:b/>
          <w:color w:val="000000"/>
        </w:rPr>
      </w:pPr>
      <w:r>
        <w:rPr>
          <w:rFonts w:eastAsia="Cambria"/>
          <w:b/>
          <w:color w:val="000000"/>
        </w:rPr>
        <w:t>Szikrák, villámok</w:t>
      </w:r>
    </w:p>
    <w:p w:rsidR="002E7781" w:rsidRDefault="002E7781" w:rsidP="00091C5A">
      <w:pPr>
        <w:spacing w:after="120"/>
        <w:ind w:left="425" w:firstLine="0"/>
      </w:pPr>
      <w:r>
        <w:t xml:space="preserve">A kétfajta </w:t>
      </w:r>
      <w:r>
        <w:t xml:space="preserve">elektromos állapot, </w:t>
      </w:r>
      <w:r>
        <w:t>kialakulása, atomszerkezeti magyarázata, az elektromos töltés</w:t>
      </w:r>
    </w:p>
    <w:p w:rsidR="002E7781" w:rsidRDefault="002E7781" w:rsidP="00091C5A">
      <w:pPr>
        <w:spacing w:after="120"/>
        <w:ind w:left="425" w:firstLine="0"/>
      </w:pPr>
      <w:r>
        <w:t xml:space="preserve">Az elektromos erők: </w:t>
      </w:r>
      <w:r>
        <w:t>Coulomb törvénye</w:t>
      </w:r>
      <w:r>
        <w:t>, egyszerű számítások.</w:t>
      </w:r>
    </w:p>
    <w:p w:rsidR="002E7781" w:rsidRDefault="002E7781" w:rsidP="00091C5A">
      <w:pPr>
        <w:spacing w:after="120"/>
        <w:ind w:left="425" w:firstLine="0"/>
      </w:pPr>
      <w:r>
        <w:t>Az e</w:t>
      </w:r>
      <w:r>
        <w:t>lektromos mező</w:t>
      </w:r>
      <w:r w:rsidR="00F73F9C">
        <w:t xml:space="preserve">, erővonalak, </w:t>
      </w:r>
    </w:p>
    <w:p w:rsidR="002E7781" w:rsidRDefault="00F73F9C" w:rsidP="00091C5A">
      <w:pPr>
        <w:spacing w:after="120"/>
        <w:ind w:left="425" w:firstLine="0"/>
      </w:pPr>
      <w:r>
        <w:t xml:space="preserve">Fémek az elektromos térben: megosztás, </w:t>
      </w:r>
      <w:r w:rsidR="002E7781">
        <w:t>elektromos árnyékolás, csúcshatás, földelés</w:t>
      </w:r>
    </w:p>
    <w:p w:rsidR="002E7781" w:rsidRDefault="00F73F9C" w:rsidP="002E7781">
      <w:pPr>
        <w:spacing w:after="120" w:line="256" w:lineRule="auto"/>
        <w:ind w:left="426" w:firstLine="0"/>
        <w:jc w:val="both"/>
      </w:pPr>
      <w:r>
        <w:t>A</w:t>
      </w:r>
      <w:r w:rsidR="002E7781">
        <w:t xml:space="preserve"> villámok kialakulásának alapvető magyarázata</w:t>
      </w:r>
      <w:r>
        <w:t>, védekezés a villámok ellen.</w:t>
      </w:r>
    </w:p>
    <w:p w:rsidR="002E7781" w:rsidRDefault="002E7781" w:rsidP="00091C5A">
      <w:pPr>
        <w:spacing w:after="120"/>
        <w:ind w:left="425" w:firstLine="0"/>
      </w:pPr>
    </w:p>
    <w:p w:rsidR="00F73F9C" w:rsidRDefault="00F73F9C" w:rsidP="00091C5A">
      <w:pPr>
        <w:spacing w:after="120"/>
        <w:ind w:left="425" w:firstLine="0"/>
        <w:rPr>
          <w:rFonts w:eastAsia="Cambria"/>
          <w:b/>
          <w:color w:val="000000"/>
        </w:rPr>
      </w:pPr>
      <w:r>
        <w:rPr>
          <w:rFonts w:eastAsia="Cambria"/>
          <w:b/>
          <w:color w:val="000000"/>
        </w:rPr>
        <w:t>Elektromosság a környezetünkben</w:t>
      </w:r>
    </w:p>
    <w:p w:rsidR="00F73F9C" w:rsidRDefault="00F73F9C" w:rsidP="003C4A4C">
      <w:pPr>
        <w:spacing w:after="120" w:line="256" w:lineRule="auto"/>
        <w:ind w:left="426" w:firstLine="0"/>
        <w:jc w:val="both"/>
      </w:pPr>
      <w:r>
        <w:t xml:space="preserve">A zárt áramkör részei és jellemzői: feszültség, áramerősség, a telep töltése (Ah) </w:t>
      </w:r>
    </w:p>
    <w:p w:rsidR="00F73F9C" w:rsidRDefault="00F73F9C" w:rsidP="003C4A4C">
      <w:pPr>
        <w:spacing w:after="120" w:line="256" w:lineRule="auto"/>
        <w:ind w:left="426" w:firstLine="0"/>
        <w:jc w:val="both"/>
      </w:pPr>
      <w:r>
        <w:t>Ohm törvény</w:t>
      </w:r>
      <w:r>
        <w:t>e</w:t>
      </w:r>
      <w:r w:rsidR="003C4A4C">
        <w:t>:</w:t>
      </w:r>
      <w:r>
        <w:t xml:space="preserve"> </w:t>
      </w:r>
      <w:r w:rsidR="003C4A4C">
        <w:t>e</w:t>
      </w:r>
      <w:r w:rsidR="003C4A4C">
        <w:t>gyszerű számítások</w:t>
      </w:r>
      <w:r w:rsidR="003C4A4C">
        <w:t xml:space="preserve">. </w:t>
      </w:r>
    </w:p>
    <w:p w:rsidR="003C4A4C" w:rsidRDefault="003C4A4C" w:rsidP="003C4A4C">
      <w:pPr>
        <w:spacing w:after="120" w:line="256" w:lineRule="auto"/>
        <w:ind w:left="426" w:firstLine="0"/>
        <w:jc w:val="both"/>
      </w:pPr>
      <w:r>
        <w:t>Az ellenállás hőmérsékletfüggése, számítások is.</w:t>
      </w:r>
    </w:p>
    <w:p w:rsidR="003C4A4C" w:rsidRDefault="003C4A4C" w:rsidP="003C4A4C">
      <w:pPr>
        <w:spacing w:after="120" w:line="256" w:lineRule="auto"/>
        <w:ind w:left="426" w:firstLine="0"/>
        <w:jc w:val="both"/>
      </w:pPr>
      <w:r>
        <w:t>A soros és a párhuzamos kapcsolások legfontosabb jellemzői</w:t>
      </w:r>
      <w:r>
        <w:t>, egyszerű számítások</w:t>
      </w:r>
    </w:p>
    <w:p w:rsidR="00F73F9C" w:rsidRDefault="00F73F9C" w:rsidP="003C4A4C">
      <w:pPr>
        <w:spacing w:after="120" w:line="256" w:lineRule="auto"/>
        <w:ind w:left="426" w:firstLine="0"/>
        <w:jc w:val="both"/>
      </w:pPr>
      <w:r>
        <w:t xml:space="preserve">A legfontosabb hőhatáson alapuló háztartási eszközök </w:t>
      </w:r>
      <w:r w:rsidR="003C4A4C">
        <w:t>ismerete.</w:t>
      </w:r>
    </w:p>
    <w:p w:rsidR="00F73F9C" w:rsidRDefault="00F73F9C" w:rsidP="003C4A4C">
      <w:pPr>
        <w:spacing w:after="120" w:line="256" w:lineRule="auto"/>
        <w:ind w:left="426" w:firstLine="0"/>
        <w:jc w:val="both"/>
      </w:pPr>
      <w:r>
        <w:t>A villanyszámla értelmezése, a háztartási áramfogyasztás költségeinek kiszámolása, a kWh és a joule kapcsolata</w:t>
      </w:r>
    </w:p>
    <w:p w:rsidR="00F73F9C" w:rsidRDefault="00F73F9C" w:rsidP="003C4A4C">
      <w:pPr>
        <w:spacing w:after="120" w:line="256" w:lineRule="auto"/>
        <w:ind w:left="426" w:firstLine="0"/>
        <w:jc w:val="both"/>
      </w:pPr>
      <w:r>
        <w:t>Az elektromos áramütés élettani hatása, érintésvédelmi, balesetvédelmi ismeretek</w:t>
      </w:r>
    </w:p>
    <w:p w:rsidR="00F73F9C" w:rsidRDefault="00F73F9C" w:rsidP="003C4A4C">
      <w:pPr>
        <w:spacing w:after="120" w:line="256" w:lineRule="auto"/>
        <w:ind w:left="426" w:firstLine="0"/>
        <w:jc w:val="both"/>
      </w:pPr>
      <w:r>
        <w:t>Lakás villamos hálózata és biztonsági berendezései (a biztosíték, az áram-védőkapcsoló és a földvezeték feladata)</w:t>
      </w:r>
    </w:p>
    <w:p w:rsidR="00F73F9C" w:rsidRDefault="00F73F9C" w:rsidP="003C4A4C">
      <w:pPr>
        <w:spacing w:after="120" w:line="256" w:lineRule="auto"/>
        <w:ind w:left="426" w:firstLine="0"/>
        <w:jc w:val="both"/>
      </w:pPr>
      <w:r>
        <w:t xml:space="preserve">Az EKG, EEG felvételek kapcsán az emberi idegvezetés egyes diagnosztikai </w:t>
      </w:r>
      <w:proofErr w:type="spellStart"/>
      <w:r>
        <w:t>alkalmazásainak</w:t>
      </w:r>
      <w:r w:rsidR="003C4A4C">
        <w:t>vázlatos</w:t>
      </w:r>
      <w:proofErr w:type="spellEnd"/>
      <w:r w:rsidR="003C4A4C">
        <w:t xml:space="preserve"> ismerete.</w:t>
      </w:r>
    </w:p>
    <w:p w:rsidR="00F73F9C" w:rsidRPr="002E7781" w:rsidRDefault="00F73F9C" w:rsidP="00F73F9C">
      <w:pPr>
        <w:spacing w:after="120"/>
        <w:ind w:left="425" w:firstLine="0"/>
      </w:pPr>
    </w:p>
    <w:sectPr w:rsidR="00F73F9C" w:rsidRPr="002E77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D4BF8"/>
    <w:multiLevelType w:val="hybridMultilevel"/>
    <w:tmpl w:val="6EFE86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40B6F"/>
    <w:multiLevelType w:val="hybridMultilevel"/>
    <w:tmpl w:val="A44EF5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EA27BA"/>
    <w:multiLevelType w:val="hybridMultilevel"/>
    <w:tmpl w:val="9C668D1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F0313"/>
    <w:multiLevelType w:val="multilevel"/>
    <w:tmpl w:val="4CB095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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361767A"/>
    <w:multiLevelType w:val="hybridMultilevel"/>
    <w:tmpl w:val="EAC88A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5A3C48"/>
    <w:multiLevelType w:val="hybridMultilevel"/>
    <w:tmpl w:val="A8F2D4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B81B64"/>
    <w:multiLevelType w:val="multilevel"/>
    <w:tmpl w:val="9E88379E"/>
    <w:lvl w:ilvl="0">
      <w:start w:val="4"/>
      <w:numFmt w:val="bullet"/>
      <w:pStyle w:val="Nincstrkz"/>
      <w:lvlText w:val="-"/>
      <w:lvlJc w:val="left"/>
      <w:pPr>
        <w:ind w:left="720" w:hanging="360"/>
      </w:pPr>
      <w:rPr>
        <w:rFonts w:ascii="Symbol" w:eastAsiaTheme="minorHAnsi" w:hAnsi="Symbol" w:hint="default"/>
        <w:i/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" w15:restartNumberingAfterBreak="0">
    <w:nsid w:val="7B165824"/>
    <w:multiLevelType w:val="hybridMultilevel"/>
    <w:tmpl w:val="4B9C21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671"/>
    <w:rsid w:val="00091C5A"/>
    <w:rsid w:val="000B7E2A"/>
    <w:rsid w:val="002E7781"/>
    <w:rsid w:val="0031092F"/>
    <w:rsid w:val="003C4A4C"/>
    <w:rsid w:val="003F6BF5"/>
    <w:rsid w:val="007355DC"/>
    <w:rsid w:val="00AE17DE"/>
    <w:rsid w:val="00B813FA"/>
    <w:rsid w:val="00CA66EF"/>
    <w:rsid w:val="00ED4671"/>
    <w:rsid w:val="00F73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05CA2"/>
  <w15:chartTrackingRefBased/>
  <w15:docId w15:val="{9E95594D-3BCB-4EE1-9025-F3A6315E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355DC"/>
    <w:pPr>
      <w:spacing w:line="276" w:lineRule="auto"/>
      <w:ind w:firstLine="709"/>
    </w:pPr>
    <w:rPr>
      <w:rFonts w:ascii="Times New Roman" w:hAnsi="Times New Roman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7355DC"/>
    <w:pPr>
      <w:keepNext/>
      <w:keepLines/>
      <w:spacing w:before="240" w:after="0"/>
      <w:outlineLvl w:val="0"/>
    </w:pPr>
    <w:rPr>
      <w:rFonts w:eastAsiaTheme="majorEastAsia" w:cstheme="majorBidi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7355DC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semiHidden/>
    <w:rsid w:val="007355DC"/>
    <w:rPr>
      <w:rFonts w:ascii="Times New Roman" w:eastAsiaTheme="majorEastAsia" w:hAnsi="Times New Roman" w:cstheme="majorBidi"/>
      <w:color w:val="2E74B5" w:themeColor="accent1" w:themeShade="BF"/>
      <w:sz w:val="26"/>
      <w:szCs w:val="26"/>
    </w:rPr>
  </w:style>
  <w:style w:type="character" w:customStyle="1" w:styleId="Cmsor1Char">
    <w:name w:val="Címsor 1 Char"/>
    <w:basedOn w:val="Bekezdsalapbettpusa"/>
    <w:link w:val="Cmsor1"/>
    <w:uiPriority w:val="9"/>
    <w:rsid w:val="007355DC"/>
    <w:rPr>
      <w:rFonts w:ascii="Times New Roman" w:eastAsiaTheme="majorEastAsia" w:hAnsi="Times New Roman" w:cstheme="majorBidi"/>
      <w:sz w:val="32"/>
      <w:szCs w:val="32"/>
    </w:rPr>
  </w:style>
  <w:style w:type="paragraph" w:styleId="Nincstrkz">
    <w:name w:val="No Spacing"/>
    <w:uiPriority w:val="1"/>
    <w:qFormat/>
    <w:rsid w:val="00ED4671"/>
    <w:pPr>
      <w:numPr>
        <w:numId w:val="2"/>
      </w:numPr>
      <w:spacing w:after="0" w:line="240" w:lineRule="auto"/>
    </w:pPr>
    <w:rPr>
      <w:rFonts w:ascii="Times New Roman" w:hAnsi="Times New Roman"/>
      <w:sz w:val="24"/>
    </w:rPr>
  </w:style>
  <w:style w:type="paragraph" w:styleId="Listaszerbekezds">
    <w:name w:val="List Paragraph"/>
    <w:basedOn w:val="Norml"/>
    <w:uiPriority w:val="34"/>
    <w:qFormat/>
    <w:rsid w:val="00ED4671"/>
    <w:pPr>
      <w:spacing w:after="0" w:line="240" w:lineRule="auto"/>
      <w:ind w:left="720" w:firstLine="0"/>
      <w:contextualSpacing/>
    </w:pPr>
    <w:rPr>
      <w:rFonts w:eastAsia="Times New Roman" w:cs="Times New Roman"/>
      <w:szCs w:val="24"/>
      <w:lang w:eastAsia="hu-HU"/>
    </w:rPr>
  </w:style>
  <w:style w:type="table" w:styleId="Rcsostblzat">
    <w:name w:val="Table Grid"/>
    <w:basedOn w:val="Normltblzat"/>
    <w:uiPriority w:val="59"/>
    <w:rsid w:val="003109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672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Dorka</dc:creator>
  <cp:keywords/>
  <dc:description/>
  <cp:lastModifiedBy>Dorka</cp:lastModifiedBy>
  <cp:revision>3</cp:revision>
  <dcterms:created xsi:type="dcterms:W3CDTF">2021-12-31T09:36:00Z</dcterms:created>
  <dcterms:modified xsi:type="dcterms:W3CDTF">2021-12-31T10:52:00Z</dcterms:modified>
</cp:coreProperties>
</file>