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11E30" w14:textId="73B6016C" w:rsidR="00AA34C1" w:rsidRPr="00AA34C1" w:rsidRDefault="00AA34C1" w:rsidP="00E11266">
      <w:pPr>
        <w:pStyle w:val="Cmsor3"/>
        <w:rPr>
          <w:rFonts w:ascii="Times New Roman" w:hAnsi="Times New Roman" w:cs="Times New Roman"/>
          <w:sz w:val="28"/>
          <w:szCs w:val="28"/>
        </w:rPr>
      </w:pPr>
      <w:bookmarkStart w:id="0" w:name="_Toc331959118"/>
      <w:bookmarkStart w:id="1" w:name="_Toc262391033"/>
      <w:bookmarkStart w:id="2" w:name="_Toc261368773"/>
      <w:bookmarkStart w:id="3" w:name="_Toc231361256"/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Humán és nyelvi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tagozat matematika követelmények</w:t>
      </w:r>
    </w:p>
    <w:p w14:paraId="3DBDB0CB" w14:textId="5EAE68A3" w:rsidR="00E11266" w:rsidRPr="007F7C59" w:rsidRDefault="00E11266" w:rsidP="00E11266">
      <w:pPr>
        <w:pStyle w:val="Cmsor3"/>
        <w:rPr>
          <w:rFonts w:ascii="Times New Roman" w:hAnsi="Times New Roman" w:cs="Times New Roman"/>
        </w:rPr>
      </w:pPr>
      <w:r w:rsidRPr="007F7C59">
        <w:rPr>
          <w:rFonts w:ascii="Times New Roman" w:hAnsi="Times New Roman" w:cs="Times New Roman"/>
        </w:rPr>
        <w:t>9. osztály</w:t>
      </w:r>
      <w:bookmarkEnd w:id="0"/>
      <w:bookmarkEnd w:id="1"/>
      <w:bookmarkEnd w:id="2"/>
      <w:bookmarkEnd w:id="3"/>
    </w:p>
    <w:p w14:paraId="3EF9DC7F" w14:textId="3D98EF12" w:rsidR="00875B4A" w:rsidRDefault="00E11266" w:rsidP="00875B4A">
      <w:pPr>
        <w:autoSpaceDE w:val="0"/>
        <w:autoSpaceDN w:val="0"/>
        <w:adjustRightInd w:val="0"/>
        <w:rPr>
          <w:b/>
          <w:color w:val="000000"/>
        </w:rPr>
      </w:pPr>
      <w:r w:rsidRPr="007F7C59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DB9A2E" wp14:editId="2BB6BE43">
                <wp:simplePos x="0" y="0"/>
                <wp:positionH relativeFrom="column">
                  <wp:posOffset>-114300</wp:posOffset>
                </wp:positionH>
                <wp:positionV relativeFrom="paragraph">
                  <wp:posOffset>-52705</wp:posOffset>
                </wp:positionV>
                <wp:extent cx="1828800" cy="0"/>
                <wp:effectExtent l="19050" t="23495" r="19050" b="24130"/>
                <wp:wrapNone/>
                <wp:docPr id="3" name="Egyenes összekötő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03B4AC" id="Egyenes összekötő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4.15pt" to="135pt,-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" strokeweight="3pt">
                <v:stroke linestyle="thinThin"/>
              </v:line>
            </w:pict>
          </mc:Fallback>
        </mc:AlternateContent>
      </w:r>
    </w:p>
    <w:p w14:paraId="2F1869A5" w14:textId="224D7572" w:rsidR="00875B4A" w:rsidRPr="00875B4A" w:rsidRDefault="00875B4A" w:rsidP="00875B4A">
      <w:pPr>
        <w:autoSpaceDE w:val="0"/>
        <w:autoSpaceDN w:val="0"/>
        <w:adjustRightInd w:val="0"/>
        <w:rPr>
          <w:b/>
          <w:color w:val="000000"/>
        </w:rPr>
      </w:pPr>
      <w:r w:rsidRPr="007F7C59">
        <w:rPr>
          <w:rStyle w:val="Kiemels2"/>
          <w:rFonts w:ascii="Times New Roman" w:hAnsi="Times New Roman"/>
        </w:rPr>
        <w:t>Halmazok</w:t>
      </w:r>
    </w:p>
    <w:p w14:paraId="10CC25F1" w14:textId="576E5684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Halmaz közös elem nélküli részhalmazokra bontása, példák ennek alkalmazására a matematikán belül, más tantárgyaknál és a mindennapi életben</w:t>
      </w:r>
    </w:p>
    <w:p w14:paraId="02D85224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Halmaz megadása utasítással, elemek felsorolásával</w:t>
      </w:r>
    </w:p>
    <w:p w14:paraId="3FD3DC69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Halmazok közötti viszonyok ábrázolása, értelmezése</w:t>
      </w:r>
    </w:p>
    <w:p w14:paraId="3DBB7DDE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Halmazok metszetének, uniójának, különbségének, komplementerének képzése, ábrázolása és értelmezése</w:t>
      </w:r>
    </w:p>
    <w:p w14:paraId="5CD87055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Két-három halmaz elemszámával kapcsolatos feladatok megoldása logikai szita segítségével</w:t>
      </w:r>
    </w:p>
    <w:p w14:paraId="765A600A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Szemléletes kép végtelen halmazokról. Megszámlálhatóan végtelen halmazok ekvivalenciája.</w:t>
      </w:r>
    </w:p>
    <w:p w14:paraId="042366CF" w14:textId="77777777" w:rsidR="00FC4ED0" w:rsidRPr="007F7C59" w:rsidRDefault="00FC4ED0"/>
    <w:p w14:paraId="5D2BBA63" w14:textId="214279D5" w:rsidR="00BF4AD4" w:rsidRPr="007F7C59" w:rsidRDefault="00875B4A" w:rsidP="00C00688">
      <w:r w:rsidRPr="007F7C59">
        <w:rPr>
          <w:rStyle w:val="Kiemels2"/>
          <w:rFonts w:ascii="Times New Roman" w:hAnsi="Times New Roman"/>
        </w:rPr>
        <w:t>Számhalmazok, műveletek</w:t>
      </w:r>
      <w:r>
        <w:rPr>
          <w:rStyle w:val="Kiemels2"/>
          <w:rFonts w:ascii="Times New Roman" w:hAnsi="Times New Roman"/>
        </w:rPr>
        <w:t xml:space="preserve">   </w:t>
      </w:r>
    </w:p>
    <w:p w14:paraId="731A044A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Műveleti azonosságok (kommutativitás, asszociativitás, disztributivitás), zárójelek helyes használata</w:t>
      </w:r>
    </w:p>
    <w:p w14:paraId="48237C66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Tizedes törtek átírása közönséges tört alakba és viszont</w:t>
      </w:r>
    </w:p>
    <w:p w14:paraId="14683617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Irracionális számok szemléltetése</w:t>
      </w:r>
    </w:p>
    <w:p w14:paraId="7CEFCC72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Racionális számok elhelyezkedése számegyenesen</w:t>
      </w:r>
    </w:p>
    <w:p w14:paraId="1683252E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Nyílt és zárt intervallumok fogalmának ismerete és alkalmazása</w:t>
      </w:r>
    </w:p>
    <w:p w14:paraId="4036219D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 xml:space="preserve">Számok abszolút értékének, </w:t>
      </w:r>
      <w:proofErr w:type="spellStart"/>
      <w:r w:rsidRPr="007F7C59">
        <w:rPr>
          <w:rFonts w:ascii="Times New Roman" w:hAnsi="Times New Roman" w:cs="Times New Roman"/>
          <w:sz w:val="24"/>
          <w:szCs w:val="24"/>
        </w:rPr>
        <w:t>ellentettjének</w:t>
      </w:r>
      <w:proofErr w:type="spellEnd"/>
      <w:r w:rsidRPr="007F7C59">
        <w:rPr>
          <w:rFonts w:ascii="Times New Roman" w:hAnsi="Times New Roman" w:cs="Times New Roman"/>
          <w:sz w:val="24"/>
          <w:szCs w:val="24"/>
        </w:rPr>
        <w:t xml:space="preserve"> és </w:t>
      </w:r>
      <w:proofErr w:type="spellStart"/>
      <w:r w:rsidRPr="007F7C59">
        <w:rPr>
          <w:rFonts w:ascii="Times New Roman" w:hAnsi="Times New Roman" w:cs="Times New Roman"/>
          <w:sz w:val="24"/>
          <w:szCs w:val="24"/>
        </w:rPr>
        <w:t>reciprokának</w:t>
      </w:r>
      <w:proofErr w:type="spellEnd"/>
      <w:r w:rsidRPr="007F7C59">
        <w:rPr>
          <w:rFonts w:ascii="Times New Roman" w:hAnsi="Times New Roman" w:cs="Times New Roman"/>
          <w:sz w:val="24"/>
          <w:szCs w:val="24"/>
        </w:rPr>
        <w:t xml:space="preserve"> meghatározása</w:t>
      </w:r>
    </w:p>
    <w:p w14:paraId="77B45DF2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Számológéppel elvégzett számítások eredményének előzetes becslése és nagyságrendi ellenőrzése</w:t>
      </w:r>
    </w:p>
    <w:p w14:paraId="5D850BEB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Valós számok adott jegyre kerekítése</w:t>
      </w:r>
    </w:p>
    <w:p w14:paraId="54270BB7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Valós számok gyakorlati helyzetekben történő észszerű kerekítése</w:t>
      </w:r>
    </w:p>
    <w:p w14:paraId="78F9410C" w14:textId="77777777" w:rsidR="00052AC0" w:rsidRPr="007F7C59" w:rsidRDefault="00052AC0"/>
    <w:p w14:paraId="0D4153D6" w14:textId="433E1E77" w:rsidR="00E05A35" w:rsidRPr="007F7C59" w:rsidRDefault="00875B4A">
      <w:r w:rsidRPr="007F7C59">
        <w:rPr>
          <w:rStyle w:val="Kiemels2"/>
          <w:rFonts w:ascii="Times New Roman" w:hAnsi="Times New Roman"/>
        </w:rPr>
        <w:t>Hatvány, gyök</w:t>
      </w:r>
      <w:r>
        <w:rPr>
          <w:rStyle w:val="Kiemels2"/>
          <w:rFonts w:ascii="Times New Roman" w:hAnsi="Times New Roman"/>
        </w:rPr>
        <w:t xml:space="preserve">   </w:t>
      </w:r>
    </w:p>
    <w:p w14:paraId="3F4CC474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Valós számok hatványozása pozitív egész kitevőre</w:t>
      </w:r>
    </w:p>
    <w:p w14:paraId="7F197BD1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Hatványozás 0 és negatív egész kitevőre</w:t>
      </w:r>
    </w:p>
    <w:p w14:paraId="0FAFED6D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hatványozás azonosságainak megfigyelése, felfedezése</w:t>
      </w:r>
    </w:p>
    <w:p w14:paraId="6B3422AC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hatványozás azonosságainak bizonyítása konkrét alapszám és tetszőleges pozitív egész kitevő esetén</w:t>
      </w:r>
    </w:p>
    <w:p w14:paraId="4A23038A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Számok normálalakja</w:t>
      </w:r>
    </w:p>
    <w:p w14:paraId="3C4BA411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Számolás normálalak segítségével</w:t>
      </w:r>
    </w:p>
    <w:p w14:paraId="3CE1FF56" w14:textId="77777777" w:rsidR="00DB23FA" w:rsidRPr="007F7C59" w:rsidRDefault="00DB23FA"/>
    <w:p w14:paraId="450D53F1" w14:textId="77777777" w:rsidR="00DB23FA" w:rsidRPr="007F7C59" w:rsidRDefault="00DB23FA"/>
    <w:p w14:paraId="2B5A2C41" w14:textId="3EFDBF28" w:rsidR="00DB23FA" w:rsidRPr="007F7C59" w:rsidRDefault="00875B4A">
      <w:r w:rsidRPr="007F7C59">
        <w:rPr>
          <w:rStyle w:val="Kiemels2"/>
          <w:rFonts w:ascii="Times New Roman" w:hAnsi="Times New Roman"/>
        </w:rPr>
        <w:lastRenderedPageBreak/>
        <w:t>Betűs kifejezések alkalmazása egyenletmegoldás, függvényábrázolás során</w:t>
      </w:r>
      <w:r>
        <w:rPr>
          <w:rStyle w:val="Kiemels2"/>
          <w:rFonts w:ascii="Times New Roman" w:hAnsi="Times New Roman"/>
        </w:rPr>
        <w:t xml:space="preserve">   </w:t>
      </w:r>
    </w:p>
    <w:p w14:paraId="6FDCFD9A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Műveletek egyszerű algebrai kifejezésekkel: összeadás, kivonás, szorzás, osztás, egytagú kifejezések hatványa</w:t>
      </w:r>
    </w:p>
    <w:p w14:paraId="0BF9E147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Műveleti azonosságok ismerete és alkalmazása egyenletek megoldása során</w:t>
      </w:r>
    </w:p>
    <w:p w14:paraId="0C441CAA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Az (</w:t>
      </w:r>
      <w:r w:rsidRPr="007F7C59">
        <w:rPr>
          <w:rFonts w:ascii="Times New Roman" w:hAnsi="Times New Roman" w:cs="Times New Roman"/>
          <w:i/>
          <w:sz w:val="24"/>
          <w:szCs w:val="24"/>
        </w:rPr>
        <w:t>a</w:t>
      </w:r>
      <w:r w:rsidRPr="007F7C59">
        <w:rPr>
          <w:rFonts w:ascii="Times New Roman" w:hAnsi="Times New Roman" w:cs="Times New Roman"/>
          <w:sz w:val="24"/>
          <w:szCs w:val="24"/>
        </w:rPr>
        <w:t xml:space="preserve"> + </w:t>
      </w:r>
      <w:r w:rsidRPr="007F7C59">
        <w:rPr>
          <w:rFonts w:ascii="Times New Roman" w:hAnsi="Times New Roman" w:cs="Times New Roman"/>
          <w:i/>
          <w:sz w:val="24"/>
          <w:szCs w:val="24"/>
        </w:rPr>
        <w:t>b</w:t>
      </w:r>
      <w:r w:rsidRPr="007F7C59">
        <w:rPr>
          <w:rFonts w:ascii="Times New Roman" w:hAnsi="Times New Roman" w:cs="Times New Roman"/>
          <w:sz w:val="24"/>
          <w:szCs w:val="24"/>
        </w:rPr>
        <w:t>)</w:t>
      </w:r>
      <w:r w:rsidRPr="007F7C5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F7C59">
        <w:rPr>
          <w:rFonts w:ascii="Times New Roman" w:hAnsi="Times New Roman" w:cs="Times New Roman"/>
          <w:sz w:val="24"/>
          <w:szCs w:val="24"/>
        </w:rPr>
        <w:t>, az (</w:t>
      </w:r>
      <w:r w:rsidRPr="007F7C59">
        <w:rPr>
          <w:rFonts w:ascii="Times New Roman" w:hAnsi="Times New Roman" w:cs="Times New Roman"/>
          <w:i/>
          <w:sz w:val="24"/>
          <w:szCs w:val="24"/>
        </w:rPr>
        <w:t>a</w:t>
      </w:r>
      <w:r w:rsidRPr="007F7C59">
        <w:rPr>
          <w:rFonts w:ascii="Times New Roman" w:hAnsi="Times New Roman" w:cs="Times New Roman"/>
          <w:sz w:val="24"/>
          <w:szCs w:val="24"/>
        </w:rPr>
        <w:t xml:space="preserve"> – </w:t>
      </w:r>
      <w:r w:rsidRPr="007F7C59">
        <w:rPr>
          <w:rFonts w:ascii="Times New Roman" w:hAnsi="Times New Roman" w:cs="Times New Roman"/>
          <w:i/>
          <w:sz w:val="24"/>
          <w:szCs w:val="24"/>
        </w:rPr>
        <w:t>b</w:t>
      </w:r>
      <w:r w:rsidRPr="007F7C59">
        <w:rPr>
          <w:rFonts w:ascii="Times New Roman" w:hAnsi="Times New Roman" w:cs="Times New Roman"/>
          <w:sz w:val="24"/>
          <w:szCs w:val="24"/>
        </w:rPr>
        <w:t>)</w:t>
      </w:r>
      <w:r w:rsidRPr="007F7C5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F7C59">
        <w:rPr>
          <w:rFonts w:ascii="Times New Roman" w:hAnsi="Times New Roman" w:cs="Times New Roman"/>
          <w:sz w:val="24"/>
          <w:szCs w:val="24"/>
        </w:rPr>
        <w:t xml:space="preserve"> és az (</w:t>
      </w:r>
      <w:r w:rsidRPr="007F7C59">
        <w:rPr>
          <w:rFonts w:ascii="Times New Roman" w:hAnsi="Times New Roman" w:cs="Times New Roman"/>
          <w:i/>
          <w:sz w:val="24"/>
          <w:szCs w:val="24"/>
        </w:rPr>
        <w:t>a</w:t>
      </w:r>
      <w:r w:rsidRPr="007F7C59">
        <w:rPr>
          <w:rFonts w:ascii="Times New Roman" w:hAnsi="Times New Roman" w:cs="Times New Roman"/>
          <w:sz w:val="24"/>
          <w:szCs w:val="24"/>
        </w:rPr>
        <w:t xml:space="preserve"> + </w:t>
      </w:r>
      <w:proofErr w:type="gramStart"/>
      <w:r w:rsidRPr="007F7C59">
        <w:rPr>
          <w:rFonts w:ascii="Times New Roman" w:hAnsi="Times New Roman" w:cs="Times New Roman"/>
          <w:i/>
          <w:sz w:val="24"/>
          <w:szCs w:val="24"/>
        </w:rPr>
        <w:t>b</w:t>
      </w:r>
      <w:r w:rsidRPr="007F7C59">
        <w:rPr>
          <w:rFonts w:ascii="Times New Roman" w:hAnsi="Times New Roman" w:cs="Times New Roman"/>
          <w:sz w:val="24"/>
          <w:szCs w:val="24"/>
        </w:rPr>
        <w:t>)(</w:t>
      </w:r>
      <w:proofErr w:type="gramEnd"/>
      <w:r w:rsidRPr="007F7C59">
        <w:rPr>
          <w:rFonts w:ascii="Times New Roman" w:hAnsi="Times New Roman" w:cs="Times New Roman"/>
          <w:i/>
          <w:sz w:val="24"/>
          <w:szCs w:val="24"/>
        </w:rPr>
        <w:t>a</w:t>
      </w:r>
      <w:r w:rsidRPr="007F7C59">
        <w:rPr>
          <w:rFonts w:ascii="Times New Roman" w:hAnsi="Times New Roman" w:cs="Times New Roman"/>
          <w:sz w:val="24"/>
          <w:szCs w:val="24"/>
        </w:rPr>
        <w:t xml:space="preserve"> – </w:t>
      </w:r>
      <w:r w:rsidRPr="007F7C59">
        <w:rPr>
          <w:rFonts w:ascii="Times New Roman" w:hAnsi="Times New Roman" w:cs="Times New Roman"/>
          <w:i/>
          <w:sz w:val="24"/>
          <w:szCs w:val="24"/>
        </w:rPr>
        <w:t>b</w:t>
      </w:r>
      <w:r w:rsidRPr="007F7C59">
        <w:rPr>
          <w:rFonts w:ascii="Times New Roman" w:hAnsi="Times New Roman" w:cs="Times New Roman"/>
          <w:sz w:val="24"/>
          <w:szCs w:val="24"/>
        </w:rPr>
        <w:t>) kifejezésekre vonatkozó nevezetes azonosságok ismerete és alkalmazása (például oszthatósági feladatokban, egyenletek megoldásában, függvények ábrázolásában)</w:t>
      </w:r>
    </w:p>
    <w:p w14:paraId="2C0C5E41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Egyszerű másodfokú polinom átalakítása teljes négyzetté kiegészítéssel</w:t>
      </w:r>
    </w:p>
    <w:p w14:paraId="7188BBCD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Algebrai kifejezések átalakítása összevonás, szorzattá alakítás, nevezetes azonosságok alkalmazásával</w:t>
      </w:r>
    </w:p>
    <w:p w14:paraId="25999FA9" w14:textId="77777777" w:rsidR="00DB23FA" w:rsidRPr="007F7C59" w:rsidRDefault="00DB23FA"/>
    <w:p w14:paraId="118ED75C" w14:textId="25221230" w:rsidR="00DB23FA" w:rsidRPr="007F7C59" w:rsidRDefault="00875B4A">
      <w:r w:rsidRPr="007F7C59">
        <w:rPr>
          <w:rStyle w:val="Kiemels2"/>
          <w:rFonts w:ascii="Times New Roman" w:hAnsi="Times New Roman"/>
        </w:rPr>
        <w:t>Arányosság, százalékszámítás</w:t>
      </w:r>
      <w:r>
        <w:rPr>
          <w:rStyle w:val="Kiemels2"/>
          <w:rFonts w:ascii="Times New Roman" w:hAnsi="Times New Roman"/>
        </w:rPr>
        <w:t xml:space="preserve">   </w:t>
      </w:r>
    </w:p>
    <w:p w14:paraId="2597452D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Az egyenes és a fordított arányosság fogalmának ismerete és alkalmazása gyakorlati problémák megoldása során</w:t>
      </w:r>
    </w:p>
    <w:p w14:paraId="3745A79D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Az egyenes és a fordított arányosság grafikonjának felismerése és elkészítése</w:t>
      </w:r>
    </w:p>
    <w:p w14:paraId="063C0AD4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Példák az egyenes és a fordított arányosságtól különböző arányosságokra (négyzetes, gyökös)</w:t>
      </w:r>
    </w:p>
    <w:p w14:paraId="487823DB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Példák egy irányban vagy ellentétes irányban változó mennyiségpárokra a mindennapi életből</w:t>
      </w:r>
    </w:p>
    <w:p w14:paraId="44047548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Százalékszámítással kapcsolatos hétköznapi helyzetekhez (például háztartási bevételekhez, kiadásokhoz, pénzügyi fogalmakhoz, gazdasági folyamatokhoz) és más tantárgyakhoz köthető feladatok megoldása</w:t>
      </w:r>
    </w:p>
    <w:p w14:paraId="7A141422" w14:textId="77777777" w:rsidR="00E05A35" w:rsidRPr="007F7C59" w:rsidRDefault="00E05A35"/>
    <w:p w14:paraId="6F555968" w14:textId="08FE3F3F" w:rsidR="00BF4AD4" w:rsidRPr="007F7C59" w:rsidRDefault="00875B4A">
      <w:r w:rsidRPr="007F7C59">
        <w:rPr>
          <w:b/>
          <w:bCs/>
        </w:rPr>
        <w:t>Elsőfokú egyenletek, egyenlőtlenségek, egyenletrendszerek</w:t>
      </w:r>
      <w:r>
        <w:rPr>
          <w:b/>
          <w:bCs/>
        </w:rPr>
        <w:t xml:space="preserve"> </w:t>
      </w:r>
      <w:r>
        <w:t xml:space="preserve">  </w:t>
      </w:r>
    </w:p>
    <w:p w14:paraId="61316539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Elsőfokú egyenletre, egyenlőtlenségre, egyenletrendszerre vezető matematikai vagy hétköznapi nyelven megfogalmazott szövegből a matematikai tartalmú információk kigyűjtése, rendszerezése</w:t>
      </w:r>
    </w:p>
    <w:p w14:paraId="3F052578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Adott problémához</w:t>
      </w:r>
      <w:r w:rsidRPr="007F7C59">
        <w:rPr>
          <w:rFonts w:ascii="Times New Roman" w:eastAsia="Times New Roman" w:hAnsi="Times New Roman" w:cs="Times New Roman"/>
          <w:sz w:val="24"/>
          <w:szCs w:val="24"/>
        </w:rPr>
        <w:t xml:space="preserve"> m</w:t>
      </w:r>
      <w:r w:rsidRPr="007F7C59">
        <w:rPr>
          <w:rFonts w:ascii="Times New Roman" w:hAnsi="Times New Roman" w:cs="Times New Roman"/>
          <w:sz w:val="24"/>
          <w:szCs w:val="24"/>
        </w:rPr>
        <w:t>egoldási stratégia, algoritmus választása, készítése</w:t>
      </w:r>
    </w:p>
    <w:p w14:paraId="437B4203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problémának megfelelő matematikai modell választása, alkotása</w:t>
      </w:r>
    </w:p>
    <w:p w14:paraId="6AA049A0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kiválasztott modellben a probléma megoldása</w:t>
      </w:r>
    </w:p>
    <w:p w14:paraId="2235657B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modellben kapott megoldás értelmezése az eredeti problémába visszahelyettesítve, ellenőrzés és válaszadás az észszerűségi szempontokat figyelembe véve</w:t>
      </w:r>
    </w:p>
    <w:p w14:paraId="7582D7CD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Alaphalmaz, megoldáshalmaz fogalmának ismerete</w:t>
      </w:r>
    </w:p>
    <w:p w14:paraId="379DD58D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Egyismeretlenes elsőfokú egyenlet és egyenlőtlenség megoldása mérlegelvvel és grafikusan</w:t>
      </w:r>
    </w:p>
    <w:p w14:paraId="3D164249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Elsőfokú kétismeretlenes egyenletrendszer megoldása behelyettesítéssel, közös együtthatók módszerével, grafikusan</w:t>
      </w:r>
    </w:p>
    <w:p w14:paraId="19F9CFFA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Elsőfokú egyenlettel, egyenlőtlenséggel, egyenletrendszerrel megoldható szöveges feladatok megoldása (például út-idő-sebesség, közös munkavégzés, keveréses feladatok, pénzügyi és gazdasági tematikájú feladatok)</w:t>
      </w:r>
    </w:p>
    <w:p w14:paraId="1FAC5B0D" w14:textId="37D205FB" w:rsidR="00E05A35" w:rsidRPr="007F7C59" w:rsidRDefault="00875B4A">
      <w:r w:rsidRPr="007F7C59">
        <w:rPr>
          <w:b/>
          <w:bCs/>
        </w:rPr>
        <w:t>A függvény fogalma, függvénytulajdonságok</w:t>
      </w:r>
      <w:r>
        <w:rPr>
          <w:b/>
          <w:bCs/>
        </w:rPr>
        <w:t xml:space="preserve"> </w:t>
      </w:r>
      <w:r>
        <w:t xml:space="preserve">  </w:t>
      </w:r>
    </w:p>
    <w:p w14:paraId="7E3CD0AC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lastRenderedPageBreak/>
        <w:t>Hétköznapi hozzárendelések megfigyelése, tulajdonságainak megfogalmazása: egyértelmű, kölcsönösen egyértelmű</w:t>
      </w:r>
    </w:p>
    <w:p w14:paraId="7E1E4D2B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Függvény megadása, alapvető függvénytani fogalmak ismerete</w:t>
      </w:r>
    </w:p>
    <w:p w14:paraId="6B836008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Függvényértékek meghatározása és táblázatba rendezése</w:t>
      </w:r>
    </w:p>
    <w:p w14:paraId="2A080506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Függvények ábrázolása táblázat alapján</w:t>
      </w:r>
    </w:p>
    <w:p w14:paraId="10B5833C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Függvények alkalmazása valós, hétköznapi helyzetek jellemzésére, gyakorlati problémák megoldására</w:t>
      </w:r>
    </w:p>
    <w:p w14:paraId="1E785649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</w:t>
      </w:r>
      <w:r w:rsidRPr="007F7C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7C59">
        <w:rPr>
          <w:rFonts w:ascii="Times New Roman" w:hAnsi="Times New Roman" w:cs="Times New Roman"/>
          <w:sz w:val="24"/>
          <w:szCs w:val="24"/>
        </w:rPr>
        <w:t>grafikon alapján a függvény értelmezési tartományának, értékkészletének, minimumának, maximumának és zérushelyének megállapítása, a növekedés és fogyás leolvasása</w:t>
      </w:r>
    </w:p>
    <w:p w14:paraId="0992FEEC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bookmarkStart w:id="4" w:name="_Hlk43145681"/>
      <w:r w:rsidRPr="007F7C59">
        <w:rPr>
          <w:rFonts w:ascii="Times New Roman" w:hAnsi="Times New Roman" w:cs="Times New Roman"/>
          <w:sz w:val="24"/>
          <w:szCs w:val="24"/>
        </w:rPr>
        <w:t>Lineáris függvény, másodfokú függvény, fordított arányosságot leíró függvény (elemi függvények) grafikonja, tulajdonságai</w:t>
      </w:r>
    </w:p>
    <w:bookmarkEnd w:id="4"/>
    <w:p w14:paraId="674A5363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 xml:space="preserve">Elemi függvényekkel egyszerű függvénytranszformációs lépések végrehajtása: </w:t>
      </w:r>
      <w:r w:rsidRPr="007F7C59">
        <w:rPr>
          <w:rFonts w:ascii="Times New Roman" w:hAnsi="Times New Roman" w:cs="Times New Roman"/>
          <w:i/>
          <w:sz w:val="24"/>
          <w:szCs w:val="24"/>
        </w:rPr>
        <w:t>f</w:t>
      </w:r>
      <w:r w:rsidRPr="007F7C59">
        <w:rPr>
          <w:rFonts w:ascii="Times New Roman" w:hAnsi="Times New Roman" w:cs="Times New Roman"/>
          <w:sz w:val="24"/>
          <w:szCs w:val="24"/>
        </w:rPr>
        <w:t>(</w:t>
      </w:r>
      <w:r w:rsidRPr="007F7C59">
        <w:rPr>
          <w:rFonts w:ascii="Times New Roman" w:hAnsi="Times New Roman" w:cs="Times New Roman"/>
          <w:i/>
          <w:sz w:val="24"/>
          <w:szCs w:val="24"/>
        </w:rPr>
        <w:t>x</w:t>
      </w:r>
      <w:r w:rsidRPr="007F7C59">
        <w:rPr>
          <w:rFonts w:ascii="Times New Roman" w:hAnsi="Times New Roman" w:cs="Times New Roman"/>
          <w:sz w:val="24"/>
          <w:szCs w:val="24"/>
        </w:rPr>
        <w:t xml:space="preserve">) + </w:t>
      </w:r>
      <w:r w:rsidRPr="007F7C59">
        <w:rPr>
          <w:rFonts w:ascii="Times New Roman" w:hAnsi="Times New Roman" w:cs="Times New Roman"/>
          <w:i/>
          <w:sz w:val="24"/>
          <w:szCs w:val="24"/>
        </w:rPr>
        <w:t>c</w:t>
      </w:r>
      <w:r w:rsidRPr="007F7C59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F7C59">
        <w:rPr>
          <w:rFonts w:ascii="Times New Roman" w:hAnsi="Times New Roman" w:cs="Times New Roman"/>
          <w:i/>
          <w:sz w:val="24"/>
          <w:szCs w:val="24"/>
        </w:rPr>
        <w:t>f</w:t>
      </w:r>
      <w:r w:rsidRPr="007F7C5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7F7C59">
        <w:rPr>
          <w:rFonts w:ascii="Times New Roman" w:hAnsi="Times New Roman" w:cs="Times New Roman"/>
          <w:i/>
          <w:sz w:val="24"/>
          <w:szCs w:val="24"/>
        </w:rPr>
        <w:t>x</w:t>
      </w:r>
      <w:r w:rsidRPr="007F7C59">
        <w:rPr>
          <w:rFonts w:ascii="Times New Roman" w:hAnsi="Times New Roman" w:cs="Times New Roman"/>
          <w:sz w:val="24"/>
          <w:szCs w:val="24"/>
        </w:rPr>
        <w:t xml:space="preserve"> + </w:t>
      </w:r>
      <w:r w:rsidRPr="007F7C59">
        <w:rPr>
          <w:rFonts w:ascii="Times New Roman" w:hAnsi="Times New Roman" w:cs="Times New Roman"/>
          <w:i/>
          <w:sz w:val="24"/>
          <w:szCs w:val="24"/>
        </w:rPr>
        <w:t>c</w:t>
      </w:r>
      <w:r w:rsidRPr="007F7C59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7F7C59">
        <w:rPr>
          <w:rFonts w:ascii="Times New Roman" w:hAnsi="Times New Roman" w:cs="Times New Roman"/>
          <w:i/>
          <w:sz w:val="24"/>
          <w:szCs w:val="24"/>
        </w:rPr>
        <w:t>c</w:t>
      </w:r>
      <w:r w:rsidRPr="007F7C59">
        <w:rPr>
          <w:rFonts w:ascii="Times New Roman" w:hAnsi="Times New Roman" w:cs="Times New Roman"/>
          <w:sz w:val="24"/>
          <w:szCs w:val="24"/>
        </w:rPr>
        <w:t>·</w:t>
      </w:r>
      <w:r w:rsidRPr="007F7C59">
        <w:rPr>
          <w:rFonts w:ascii="Times New Roman" w:hAnsi="Times New Roman" w:cs="Times New Roman"/>
          <w:i/>
          <w:sz w:val="24"/>
          <w:szCs w:val="24"/>
        </w:rPr>
        <w:t>f</w:t>
      </w:r>
      <w:proofErr w:type="spellEnd"/>
      <w:r w:rsidRPr="007F7C59">
        <w:rPr>
          <w:rFonts w:ascii="Times New Roman" w:hAnsi="Times New Roman" w:cs="Times New Roman"/>
          <w:sz w:val="24"/>
          <w:szCs w:val="24"/>
        </w:rPr>
        <w:t>(</w:t>
      </w:r>
      <w:r w:rsidRPr="007F7C59">
        <w:rPr>
          <w:rFonts w:ascii="Times New Roman" w:hAnsi="Times New Roman" w:cs="Times New Roman"/>
          <w:i/>
          <w:sz w:val="24"/>
          <w:szCs w:val="24"/>
        </w:rPr>
        <w:t>x</w:t>
      </w:r>
      <w:r w:rsidRPr="007F7C59">
        <w:rPr>
          <w:rFonts w:ascii="Times New Roman" w:hAnsi="Times New Roman" w:cs="Times New Roman"/>
          <w:sz w:val="24"/>
          <w:szCs w:val="24"/>
        </w:rPr>
        <w:t>), |</w:t>
      </w:r>
      <w:r w:rsidRPr="007F7C59">
        <w:rPr>
          <w:rFonts w:ascii="Times New Roman" w:hAnsi="Times New Roman" w:cs="Times New Roman"/>
          <w:i/>
          <w:sz w:val="24"/>
          <w:szCs w:val="24"/>
        </w:rPr>
        <w:t>f</w:t>
      </w:r>
      <w:r w:rsidRPr="007F7C59">
        <w:rPr>
          <w:rFonts w:ascii="Times New Roman" w:hAnsi="Times New Roman" w:cs="Times New Roman"/>
          <w:sz w:val="24"/>
          <w:szCs w:val="24"/>
        </w:rPr>
        <w:t>(</w:t>
      </w:r>
      <w:r w:rsidRPr="007F7C59">
        <w:rPr>
          <w:rFonts w:ascii="Times New Roman" w:hAnsi="Times New Roman" w:cs="Times New Roman"/>
          <w:i/>
          <w:sz w:val="24"/>
          <w:szCs w:val="24"/>
        </w:rPr>
        <w:t>x</w:t>
      </w:r>
      <w:r w:rsidRPr="007F7C59">
        <w:rPr>
          <w:rFonts w:ascii="Times New Roman" w:hAnsi="Times New Roman" w:cs="Times New Roman"/>
          <w:sz w:val="24"/>
          <w:szCs w:val="24"/>
        </w:rPr>
        <w:t>)|</w:t>
      </w:r>
    </w:p>
    <w:p w14:paraId="296DEAE3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Lineáris függvények hozzárendelési utasításának leolvasása grafikon alapján</w:t>
      </w:r>
    </w:p>
    <w:p w14:paraId="78D8CBD8" w14:textId="6DA78F91" w:rsidR="00DB4881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 xml:space="preserve">Egyszerű függvények esetén az </w:t>
      </w:r>
      <w:r w:rsidRPr="007F7C59">
        <w:rPr>
          <w:rFonts w:ascii="Times New Roman" w:hAnsi="Times New Roman" w:cs="Times New Roman"/>
          <w:i/>
          <w:sz w:val="24"/>
          <w:szCs w:val="24"/>
        </w:rPr>
        <w:t>f</w:t>
      </w:r>
      <w:r w:rsidRPr="007F7C59">
        <w:rPr>
          <w:rFonts w:ascii="Times New Roman" w:hAnsi="Times New Roman" w:cs="Times New Roman"/>
          <w:sz w:val="24"/>
          <w:szCs w:val="24"/>
        </w:rPr>
        <w:t>(</w:t>
      </w:r>
      <w:r w:rsidRPr="007F7C59">
        <w:rPr>
          <w:rFonts w:ascii="Times New Roman" w:hAnsi="Times New Roman" w:cs="Times New Roman"/>
          <w:i/>
          <w:sz w:val="24"/>
          <w:szCs w:val="24"/>
        </w:rPr>
        <w:t>x</w:t>
      </w:r>
      <w:r w:rsidRPr="007F7C59">
        <w:rPr>
          <w:rFonts w:ascii="Times New Roman" w:hAnsi="Times New Roman" w:cs="Times New Roman"/>
          <w:sz w:val="24"/>
          <w:szCs w:val="24"/>
        </w:rPr>
        <w:t xml:space="preserve">) = </w:t>
      </w:r>
      <w:r w:rsidRPr="007F7C59">
        <w:rPr>
          <w:rFonts w:ascii="Times New Roman" w:hAnsi="Times New Roman" w:cs="Times New Roman"/>
          <w:i/>
          <w:sz w:val="24"/>
          <w:szCs w:val="24"/>
        </w:rPr>
        <w:t>c</w:t>
      </w:r>
      <w:r w:rsidRPr="007F7C59">
        <w:rPr>
          <w:rFonts w:ascii="Times New Roman" w:hAnsi="Times New Roman" w:cs="Times New Roman"/>
          <w:sz w:val="24"/>
          <w:szCs w:val="24"/>
        </w:rPr>
        <w:t xml:space="preserve"> alapján </w:t>
      </w:r>
      <w:r w:rsidRPr="007F7C59">
        <w:rPr>
          <w:rFonts w:ascii="Times New Roman" w:hAnsi="Times New Roman" w:cs="Times New Roman"/>
          <w:i/>
          <w:sz w:val="24"/>
          <w:szCs w:val="24"/>
        </w:rPr>
        <w:t>x</w:t>
      </w:r>
      <w:r w:rsidRPr="007F7C59">
        <w:rPr>
          <w:rFonts w:ascii="Times New Roman" w:hAnsi="Times New Roman" w:cs="Times New Roman"/>
          <w:sz w:val="24"/>
          <w:szCs w:val="24"/>
        </w:rPr>
        <w:t xml:space="preserve"> meghatározása és ennek alkalmazása gyakorlati problémák megoldása során</w:t>
      </w:r>
    </w:p>
    <w:p w14:paraId="503B93CD" w14:textId="77777777" w:rsidR="00875B4A" w:rsidRPr="00875B4A" w:rsidRDefault="00875B4A" w:rsidP="00875B4A"/>
    <w:p w14:paraId="30112551" w14:textId="40E87B3A" w:rsidR="00694D37" w:rsidRPr="007F7C59" w:rsidRDefault="00875B4A" w:rsidP="00694D37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b/>
          <w:bCs/>
          <w:sz w:val="24"/>
          <w:szCs w:val="24"/>
        </w:rPr>
        <w:t>Geometriai alapismeretek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  </w:t>
      </w:r>
    </w:p>
    <w:p w14:paraId="141FDBF7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Két pont, pont és egyenes, két egyenes távolságának alkalmazása a síkban</w:t>
      </w:r>
    </w:p>
    <w:p w14:paraId="25463D11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Egyenesek kölcsönös helyzetének ismerete és alkalmazása</w:t>
      </w:r>
    </w:p>
    <w:p w14:paraId="12A180B5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Nevezetes szögpárok tulajdonságainak ismerete és alkalmazása: pótszögek, mellékszögek, kiegészítő szögek, csúcsszögek, egyállású szögek, váltószögek</w:t>
      </w:r>
    </w:p>
    <w:p w14:paraId="58D356D3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 xml:space="preserve">A szakaszfelező merőleges és a </w:t>
      </w:r>
      <w:proofErr w:type="gramStart"/>
      <w:r w:rsidRPr="007F7C59">
        <w:rPr>
          <w:rFonts w:ascii="Times New Roman" w:hAnsi="Times New Roman" w:cs="Times New Roman"/>
          <w:sz w:val="24"/>
          <w:szCs w:val="24"/>
        </w:rPr>
        <w:t>szögfelező</w:t>
      </w:r>
      <w:proofErr w:type="gramEnd"/>
      <w:r w:rsidRPr="007F7C59">
        <w:rPr>
          <w:rFonts w:ascii="Times New Roman" w:hAnsi="Times New Roman" w:cs="Times New Roman"/>
          <w:sz w:val="24"/>
          <w:szCs w:val="24"/>
        </w:rPr>
        <w:t xml:space="preserve"> mint ponthalmazok tulajdonságainak ismerete </w:t>
      </w:r>
    </w:p>
    <w:p w14:paraId="3EB6C9E6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Dinamikus geometriai szoftver alkalmazásának előkészítése, használata</w:t>
      </w:r>
    </w:p>
    <w:p w14:paraId="056C4FF4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Alapszerkesztések végrehajtása hagyományos vagy digitális eszközzel euklideszi módon: szakaszfelező merőleges, szögfelező, merőleges és párhuzamos egyenesek szerkesztése, szög másolása</w:t>
      </w:r>
    </w:p>
    <w:p w14:paraId="2743FD7D" w14:textId="77777777" w:rsidR="00694D37" w:rsidRPr="007F7C59" w:rsidRDefault="00694D37" w:rsidP="00694D37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</w:p>
    <w:p w14:paraId="76606093" w14:textId="1D494236" w:rsidR="00694D37" w:rsidRPr="007F7C59" w:rsidRDefault="00875B4A" w:rsidP="00694D37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b/>
          <w:bCs/>
          <w:sz w:val="24"/>
          <w:szCs w:val="24"/>
        </w:rPr>
        <w:t>Háromszögek</w:t>
      </w:r>
    </w:p>
    <w:p w14:paraId="1BA6CE9C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háromszögek csoportosítása oldalak és szögek szerint</w:t>
      </w:r>
    </w:p>
    <w:p w14:paraId="6950F7C8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Az alapvető összefüggések ismerete és alkalmazása háromszögek oldalai, szögei, oldalai és szögei között</w:t>
      </w:r>
    </w:p>
    <w:p w14:paraId="623EADF0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Speciális háromszögek tulajdonságainak ismerete és alkalmazása: szabályos, egyenlő szárú, derékszögű háromszög</w:t>
      </w:r>
    </w:p>
    <w:p w14:paraId="19A3BAD0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háromszög nevezetes vonalaira, pontjaira és köreire vonatkozó fogalmak, tételek ismerete és alkalmazása: oldalfelező merőleges, szögfelező, magasságvonal, súlyvonal, középvonal, körülírt, illetve beírt kör</w:t>
      </w:r>
    </w:p>
    <w:p w14:paraId="3942833F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Az oldalfelező merőlegesek és a belső szögfelezők metszéspontjára vonatkozó tétel bizonyítása</w:t>
      </w:r>
    </w:p>
    <w:p w14:paraId="47B1DEE1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Pitagorasz-tétel és megfordításának ismerete és alkalmazása</w:t>
      </w:r>
    </w:p>
    <w:p w14:paraId="0DC03329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Pitagorasz-tétel bizonyítása</w:t>
      </w:r>
    </w:p>
    <w:p w14:paraId="21776212" w14:textId="77777777" w:rsidR="00694D37" w:rsidRPr="00EA7A79" w:rsidRDefault="00694D37" w:rsidP="00EA7A7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lastRenderedPageBreak/>
        <w:t>Háromszög területének kiszámítása</w:t>
      </w:r>
      <w:r w:rsidR="00EA7A79">
        <w:rPr>
          <w:rFonts w:ascii="Times New Roman" w:hAnsi="Times New Roman" w:cs="Times New Roman"/>
          <w:sz w:val="24"/>
          <w:szCs w:val="24"/>
        </w:rPr>
        <w:br w:type="page"/>
      </w:r>
    </w:p>
    <w:p w14:paraId="7BFA0C86" w14:textId="77777777" w:rsidR="00E05A35" w:rsidRPr="007F7C59" w:rsidRDefault="00E05A35" w:rsidP="00E05A35">
      <w:pPr>
        <w:pStyle w:val="Cmsor3"/>
        <w:rPr>
          <w:rFonts w:ascii="Times New Roman" w:hAnsi="Times New Roman" w:cs="Times New Roman"/>
        </w:rPr>
      </w:pPr>
      <w:bookmarkStart w:id="5" w:name="_Toc331959124"/>
      <w:bookmarkStart w:id="6" w:name="_Toc262391042"/>
      <w:r w:rsidRPr="007F7C59">
        <w:rPr>
          <w:rFonts w:ascii="Times New Roman" w:hAnsi="Times New Roman" w:cs="Times New Roman"/>
        </w:rPr>
        <w:lastRenderedPageBreak/>
        <w:t>10. osztály</w:t>
      </w:r>
      <w:bookmarkEnd w:id="5"/>
      <w:bookmarkEnd w:id="6"/>
    </w:p>
    <w:p w14:paraId="42BF7587" w14:textId="41986678" w:rsidR="00E05A35" w:rsidRPr="007F7C59" w:rsidRDefault="00875B4A" w:rsidP="00E05A35">
      <w:pPr>
        <w:autoSpaceDE w:val="0"/>
        <w:autoSpaceDN w:val="0"/>
        <w:adjustRightInd w:val="0"/>
        <w:rPr>
          <w:b/>
          <w:color w:val="000000"/>
        </w:rPr>
      </w:pPr>
      <w:r w:rsidRPr="007F7C59">
        <w:rPr>
          <w:rStyle w:val="Kiemels2"/>
          <w:rFonts w:ascii="Times New Roman" w:hAnsi="Times New Roman"/>
        </w:rPr>
        <w:t>Matematikai logika</w:t>
      </w:r>
      <w:r>
        <w:rPr>
          <w:rStyle w:val="Kiemels2"/>
          <w:rFonts w:ascii="Times New Roman" w:hAnsi="Times New Roman"/>
        </w:rPr>
        <w:t xml:space="preserve">   </w:t>
      </w:r>
      <w:r w:rsidR="00E05A35" w:rsidRPr="007F7C5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ADEB3B" wp14:editId="5725F692">
                <wp:simplePos x="0" y="0"/>
                <wp:positionH relativeFrom="column">
                  <wp:posOffset>0</wp:posOffset>
                </wp:positionH>
                <wp:positionV relativeFrom="paragraph">
                  <wp:posOffset>-167005</wp:posOffset>
                </wp:positionV>
                <wp:extent cx="1828800" cy="0"/>
                <wp:effectExtent l="19050" t="23495" r="19050" b="24130"/>
                <wp:wrapNone/>
                <wp:docPr id="4" name="Egyenes összekötő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7E4560" id="Egyenes összekötő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13.15pt" to="2in,-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" strokeweight="3pt">
                <v:stroke linestyle="thinThin"/>
              </v:line>
            </w:pict>
          </mc:Fallback>
        </mc:AlternateContent>
      </w:r>
    </w:p>
    <w:p w14:paraId="7F59E4B0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matematikai bizonyítás fogalma</w:t>
      </w:r>
    </w:p>
    <w:p w14:paraId="36A72B00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Állítás logikai értékének megállapítása (igaz vagy hamis)</w:t>
      </w:r>
    </w:p>
    <w:p w14:paraId="46296A9A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Állítás tagadásának alkalmazása egyszerű feladatokban</w:t>
      </w:r>
    </w:p>
    <w:p w14:paraId="3DEB7A5A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„nem”, az „és”, a megengedő „vagy” és a kizáró „vagy” logikai jelentésének ismerete és alkalmazása matematikai és matematikán kívüli feladatokban</w:t>
      </w:r>
    </w:p>
    <w:p w14:paraId="0DC19176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„minden” és a „van olyan” típusú állítások logikai értékének megállapítása és ennek indoklása egyszerű esetekben</w:t>
      </w:r>
    </w:p>
    <w:p w14:paraId="55F60946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Adott állítás megfordításának megfogalmazása</w:t>
      </w:r>
    </w:p>
    <w:p w14:paraId="5ACE9F1D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„Ha…, akkor…” és „akkor és csak akkor” típusú egyszerű állítások logikai értékének megállapítása</w:t>
      </w:r>
    </w:p>
    <w:p w14:paraId="43BB0FD3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Stratégiai és logikai játékok</w:t>
      </w:r>
    </w:p>
    <w:p w14:paraId="7A5AE7E4" w14:textId="77777777" w:rsidR="00E05A35" w:rsidRPr="007F7C59" w:rsidRDefault="00E05A35"/>
    <w:p w14:paraId="0C7F18A8" w14:textId="7C74DDB8" w:rsidR="00F76F97" w:rsidRPr="007F7C59" w:rsidRDefault="00875B4A">
      <w:r w:rsidRPr="007F7C59">
        <w:rPr>
          <w:rStyle w:val="Kiemels2"/>
          <w:rFonts w:ascii="Times New Roman" w:hAnsi="Times New Roman"/>
        </w:rPr>
        <w:t>Kombinatorika, gráfok</w:t>
      </w:r>
      <w:r>
        <w:rPr>
          <w:rStyle w:val="Kiemels2"/>
          <w:rFonts w:ascii="Times New Roman" w:hAnsi="Times New Roman"/>
        </w:rPr>
        <w:t xml:space="preserve">   </w:t>
      </w:r>
    </w:p>
    <w:p w14:paraId="6988AC8D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Hétköznapi helyzetekhez kapcsolódó sorba rendezési és kiválasztási feladatok megoldása rendszerezéssel</w:t>
      </w:r>
    </w:p>
    <w:p w14:paraId="3B50872C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Sorba rendezési és kiválasztási feladatok megoldása matematikai problémákban</w:t>
      </w:r>
    </w:p>
    <w:p w14:paraId="1B5E76AF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Esetszétválasztás és szorzási elv alkalmazása feladatok megoldásában</w:t>
      </w:r>
    </w:p>
    <w:p w14:paraId="11FBC6EF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Összeszámlálási modellek alkalmazása feladatok megoldásában</w:t>
      </w:r>
    </w:p>
    <w:p w14:paraId="030B6A83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Gráfok alkalmazása konkrét hétköznapi és matematikai szituációk szemléltetésére, feladatok megoldására</w:t>
      </w:r>
    </w:p>
    <w:p w14:paraId="6801D318" w14:textId="77777777" w:rsidR="00052AC0" w:rsidRPr="007F7C59" w:rsidRDefault="00052AC0"/>
    <w:p w14:paraId="290C1FB5" w14:textId="20FC7BA0" w:rsidR="00DB23FA" w:rsidRPr="007F7C59" w:rsidRDefault="00875B4A">
      <w:r w:rsidRPr="007F7C59">
        <w:rPr>
          <w:rStyle w:val="Kiemels2"/>
          <w:rFonts w:ascii="Times New Roman" w:hAnsi="Times New Roman"/>
        </w:rPr>
        <w:t>Hatvány, gyök</w:t>
      </w:r>
      <w:r>
        <w:rPr>
          <w:rStyle w:val="Kiemels2"/>
          <w:rFonts w:ascii="Times New Roman" w:hAnsi="Times New Roman"/>
        </w:rPr>
        <w:t xml:space="preserve">   </w:t>
      </w:r>
    </w:p>
    <w:p w14:paraId="76E6DFF3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négyzetgyök definíciója</w:t>
      </w:r>
    </w:p>
    <w:p w14:paraId="122A5701" w14:textId="77777777" w:rsidR="00BF4AD4" w:rsidRPr="007F7C59" w:rsidRDefault="00BF4AD4" w:rsidP="00BF4AD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Nemnegatív számok négyzetgyökének megadása számológép segítségével</w:t>
      </w:r>
    </w:p>
    <w:p w14:paraId="7D58803A" w14:textId="77777777" w:rsidR="00DB4881" w:rsidRPr="007F7C59" w:rsidRDefault="00BF4AD4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négyzetgyökvonás azonosságai</w:t>
      </w:r>
    </w:p>
    <w:p w14:paraId="473C1A1F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négyzetgyökfüggvény grafikonja, tulajdonságai, transzformációi</w:t>
      </w:r>
    </w:p>
    <w:p w14:paraId="67C2E436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Kölcsönösen egyértelmű hozzárendelés megfordítása és a megfordított hozzárendelés ábrázolása a négyzetgyök függvény példáján.</w:t>
      </w:r>
    </w:p>
    <w:p w14:paraId="3AB9DA5D" w14:textId="77777777" w:rsidR="00DB4881" w:rsidRPr="007F7C59" w:rsidRDefault="00DB4881" w:rsidP="00DB4881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</w:p>
    <w:p w14:paraId="06FAE719" w14:textId="346F5A1D" w:rsidR="00DB4881" w:rsidRPr="007F7C59" w:rsidRDefault="00875B4A" w:rsidP="00875B4A">
      <w:pPr>
        <w:pStyle w:val="Listaszerbekezds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b/>
          <w:bCs/>
          <w:sz w:val="24"/>
          <w:szCs w:val="24"/>
        </w:rPr>
        <w:t>Másodfokú egyenletek, egyenlőtlenségek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  </w:t>
      </w:r>
    </w:p>
    <w:p w14:paraId="4DD28B95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Másodfokú egyenletre, egyenlőtlenségre vezető matematikai vagy hétköznapi nyelven megfogalmazott szövegből a matematikai tartalmú információk kigyűjtése, rendszerezése</w:t>
      </w:r>
    </w:p>
    <w:p w14:paraId="2141A447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Adott problémához</w:t>
      </w:r>
      <w:r w:rsidRPr="007F7C59">
        <w:rPr>
          <w:rFonts w:ascii="Times New Roman" w:eastAsia="Times New Roman" w:hAnsi="Times New Roman" w:cs="Times New Roman"/>
          <w:sz w:val="24"/>
          <w:szCs w:val="24"/>
        </w:rPr>
        <w:t xml:space="preserve"> m</w:t>
      </w:r>
      <w:r w:rsidRPr="007F7C59">
        <w:rPr>
          <w:rFonts w:ascii="Times New Roman" w:hAnsi="Times New Roman" w:cs="Times New Roman"/>
          <w:sz w:val="24"/>
          <w:szCs w:val="24"/>
        </w:rPr>
        <w:t>egoldási stratégia, algoritmus választása, készítése</w:t>
      </w:r>
    </w:p>
    <w:p w14:paraId="6E4806C4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problémának megfelelő matematikai modell választása, alkotása</w:t>
      </w:r>
    </w:p>
    <w:p w14:paraId="5C387846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kiválasztott modellben a probléma megoldása</w:t>
      </w:r>
    </w:p>
    <w:p w14:paraId="7D6B04FF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modellben kapott megoldás értelmezése az eredeti problémába visszahelyettesítve, ellenőrzés és válaszadás az észszerűségi szempontokat figyelembe véve</w:t>
      </w:r>
    </w:p>
    <w:p w14:paraId="0DAB963D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Egyenletek megoldása ekvivalens átalakításokkal</w:t>
      </w:r>
    </w:p>
    <w:p w14:paraId="0AAF4F58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lastRenderedPageBreak/>
        <w:t>Másodfokú egyenlet megoldása szorzattá alakítással, teljes négyzetté kiegészítéssel, megoldóképlettel és grafikusan</w:t>
      </w:r>
    </w:p>
    <w:p w14:paraId="0283AAC1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Egyszerű másodfokúra visszavezethető egyenletek megoldása</w:t>
      </w:r>
    </w:p>
    <w:p w14:paraId="103A620B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Másodfokú egyenlőtlenség megoldása grafikusan</w:t>
      </w:r>
    </w:p>
    <w:p w14:paraId="2ACFEEC1" w14:textId="77777777" w:rsidR="00DB4881" w:rsidRPr="007F7C59" w:rsidRDefault="00DB4881" w:rsidP="00DB48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Másodfokú egyenlettel megoldható szöveges feladatok megoldása</w:t>
      </w:r>
    </w:p>
    <w:p w14:paraId="060739C9" w14:textId="77777777" w:rsidR="00DB4881" w:rsidRPr="007F7C59" w:rsidRDefault="00DB4881" w:rsidP="007A101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object w:dxaOrig="1575" w:dyaOrig="360" w14:anchorId="66712B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8pt;height:17.8pt" o:ole="">
            <v:imagedata r:id="rId8" o:title=""/>
          </v:shape>
          <o:OLEObject Type="Embed" ProgID="Equation.3" ShapeID="_x0000_i1025" DrawAspect="Content" ObjectID="_1704603729" r:id="rId9"/>
        </w:object>
      </w:r>
      <w:r w:rsidRPr="007F7C5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407510" w14:textId="77777777" w:rsidR="007A1012" w:rsidRPr="007F7C59" w:rsidRDefault="007A1012" w:rsidP="007A1012"/>
    <w:p w14:paraId="69D7C49F" w14:textId="3A308BD4" w:rsidR="007A1012" w:rsidRPr="007F7C59" w:rsidRDefault="00875B4A" w:rsidP="007A1012">
      <w:r w:rsidRPr="007F7C59">
        <w:rPr>
          <w:b/>
          <w:bCs/>
        </w:rPr>
        <w:t>Négyszögek, sokszögek</w:t>
      </w:r>
      <w:r>
        <w:rPr>
          <w:b/>
          <w:bCs/>
        </w:rPr>
        <w:t xml:space="preserve"> </w:t>
      </w:r>
      <w:r>
        <w:t xml:space="preserve">  </w:t>
      </w:r>
    </w:p>
    <w:p w14:paraId="47A85E98" w14:textId="77777777" w:rsidR="007A1012" w:rsidRPr="007F7C59" w:rsidRDefault="007A1012" w:rsidP="007A101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Speciális négyszögek (trapéz, húrtrapéz, paralelogramma, deltoid, rombusz, téglalap, négyzet) tulajdonságainak ismerete, területének kiszámítása</w:t>
      </w:r>
    </w:p>
    <w:p w14:paraId="2141CDA7" w14:textId="77777777" w:rsidR="007A1012" w:rsidRPr="007F7C59" w:rsidRDefault="007A1012" w:rsidP="007A101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Konvex sokszögeknél az átlók számára, a belső és külső szögösszegre vonatkozó tételek ismerete, bizonyítása és alkalmazása</w:t>
      </w:r>
    </w:p>
    <w:p w14:paraId="747B50BD" w14:textId="77777777" w:rsidR="007A1012" w:rsidRPr="007F7C59" w:rsidRDefault="007A1012" w:rsidP="007A101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Szabályos sokszög fogalmának ismerete</w:t>
      </w:r>
    </w:p>
    <w:p w14:paraId="39D55108" w14:textId="77777777" w:rsidR="007A1012" w:rsidRPr="007F7C59" w:rsidRDefault="007A1012" w:rsidP="007A101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Szabályos sokszög területe átdarabolással</w:t>
      </w:r>
    </w:p>
    <w:p w14:paraId="479268D0" w14:textId="77777777" w:rsidR="007A1012" w:rsidRPr="007F7C59" w:rsidRDefault="007A1012" w:rsidP="007A1012"/>
    <w:p w14:paraId="56CBC349" w14:textId="2D499EFB" w:rsidR="00694D37" w:rsidRPr="007F7C59" w:rsidRDefault="00875B4A" w:rsidP="00875B4A">
      <w:pPr>
        <w:pStyle w:val="Listaszerbekezds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b/>
          <w:bCs/>
          <w:sz w:val="24"/>
          <w:szCs w:val="24"/>
        </w:rPr>
        <w:t>A kör és részei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  </w:t>
      </w:r>
    </w:p>
    <w:p w14:paraId="05E9DDFA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Annak ismerete és alkalmazása, hogy a középponti szög egyenesen arányos a hozzá tartozó körív hosszával</w:t>
      </w:r>
    </w:p>
    <w:p w14:paraId="77F578FD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Annak ismerete és alkalmazása, hogy a középponti szög egyenesen arányos a hozzá tartozó körcikk területével</w:t>
      </w:r>
    </w:p>
    <w:p w14:paraId="1F2F7274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Kör, körcikk, körgyűrű és körszelet területének és kerületének kiszámítása</w:t>
      </w:r>
    </w:p>
    <w:p w14:paraId="7A469F62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Annak ismerete és alkalmazása, hogy a kör érintője merőleges az érintési pontba húzott sugárra, és hogy külső pontból húzott érintőszakaszok egyenlő hosszúak</w:t>
      </w:r>
    </w:p>
    <w:p w14:paraId="025D6B3D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Thalész-tétel és megfordításának ismerete és alkalmazása</w:t>
      </w:r>
    </w:p>
    <w:p w14:paraId="54E7C7B8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Thalész-tétel bizonyítása</w:t>
      </w:r>
    </w:p>
    <w:p w14:paraId="5AE5BF67" w14:textId="77777777" w:rsidR="00694D37" w:rsidRPr="007F7C59" w:rsidRDefault="00694D37" w:rsidP="00DB4881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</w:p>
    <w:p w14:paraId="3AECAFEE" w14:textId="6053C018" w:rsidR="00694D37" w:rsidRPr="007F7C59" w:rsidRDefault="00875B4A" w:rsidP="00875B4A">
      <w:pPr>
        <w:pStyle w:val="Listaszerbekezds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b/>
          <w:bCs/>
          <w:sz w:val="24"/>
          <w:szCs w:val="24"/>
        </w:rPr>
        <w:t>Transzformációk, szerkesztések</w:t>
      </w:r>
    </w:p>
    <w:p w14:paraId="12E4B7AA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Példák ismerete geometriai hozzárendelésekre (merőleges vetítés, párhuzamos vetítés, merőleges affinitás, térkép, fényképezés)</w:t>
      </w:r>
    </w:p>
    <w:p w14:paraId="6B66B485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tengelyes tükrözés, a középpontos tükrözés, a pont körüli forgatás és a párhuzamos eltolás ismerete, tulajdonságaik</w:t>
      </w:r>
    </w:p>
    <w:p w14:paraId="5E284242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vektor fogalmának kialakítása a párhuzamos eltolás segítségével</w:t>
      </w:r>
    </w:p>
    <w:p w14:paraId="4982C634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Egybevágósági transzformációk egymás utáni végrehajtása</w:t>
      </w:r>
    </w:p>
    <w:p w14:paraId="38FA85C5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Egybevágósági transzformációk végrehajtása szerkesztéssel vagy digitális eszközzel</w:t>
      </w:r>
    </w:p>
    <w:p w14:paraId="7DEA97FA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Egybevágó alakzatok, szimmetriák megfigyelése a környezetben, művészeti alkotásokban</w:t>
      </w:r>
    </w:p>
    <w:p w14:paraId="2BD5419D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Az egybevágósági transzformációk alkalmazása feladatok megoldásában, tételek bizonyításában</w:t>
      </w:r>
    </w:p>
    <w:p w14:paraId="2F42FE2D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Háromszögek egybevágóságának alapesetei és ezek alkalmazása</w:t>
      </w:r>
    </w:p>
    <w:p w14:paraId="381DCB88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Négyszögek egybevágósága</w:t>
      </w:r>
    </w:p>
    <w:p w14:paraId="6A15E94F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Egyszerű szerkesztési feladatok megoldása hagyományos vagy digitális eszközzel; diszkusszió</w:t>
      </w:r>
    </w:p>
    <w:p w14:paraId="65A471C9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lastRenderedPageBreak/>
        <w:t>Gyakorlati feladatok megoldása egybevágóságok segítségével (például a sík parkettázása különféle síkidomokkal; szabásminta készítése, használata)</w:t>
      </w:r>
    </w:p>
    <w:p w14:paraId="70AE100C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középpontos hasonlósági transzformáció és a hasonlósági transzformáció ismerete, tulajdonságai</w:t>
      </w:r>
    </w:p>
    <w:p w14:paraId="60AA8901" w14:textId="77777777" w:rsidR="00694D37" w:rsidRPr="007F7C59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hasonlóság fogalmának ismerete és alkalmazása feladatok megoldásában, tételek bizonyításában</w:t>
      </w:r>
    </w:p>
    <w:p w14:paraId="0956D3E4" w14:textId="622F58FF" w:rsidR="00694D37" w:rsidRDefault="00694D37" w:rsidP="00694D3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Gyakorlati feladatok megoldása hasonlóság segítségével (például alaprajz-, térképkészítés, modellezés)</w:t>
      </w:r>
    </w:p>
    <w:p w14:paraId="4D76136A" w14:textId="77777777" w:rsidR="007E1E3A" w:rsidRPr="007E1E3A" w:rsidRDefault="007E1E3A" w:rsidP="007E1E3A"/>
    <w:p w14:paraId="630B9436" w14:textId="1CB83754" w:rsidR="00694D37" w:rsidRPr="007F7C59" w:rsidRDefault="007E1E3A" w:rsidP="00694D37">
      <w:r w:rsidRPr="007F7C59">
        <w:rPr>
          <w:b/>
          <w:bCs/>
        </w:rPr>
        <w:t>Leíró statisztika</w:t>
      </w:r>
      <w:r>
        <w:rPr>
          <w:b/>
          <w:bCs/>
        </w:rPr>
        <w:t xml:space="preserve">   </w:t>
      </w:r>
    </w:p>
    <w:p w14:paraId="6725EFCE" w14:textId="77777777" w:rsidR="00DC3BF5" w:rsidRPr="007F7C59" w:rsidRDefault="00DC3BF5" w:rsidP="00DC3BF5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Statisztikai adatok gyűjtésének tervezése</w:t>
      </w:r>
    </w:p>
    <w:p w14:paraId="356DA899" w14:textId="77777777" w:rsidR="00DC3BF5" w:rsidRPr="007F7C59" w:rsidRDefault="00DC3BF5" w:rsidP="00DC3BF5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Statisztikai adatok gyűjtése hagyományos és internetes forrásból</w:t>
      </w:r>
    </w:p>
    <w:p w14:paraId="4AE9CB99" w14:textId="77777777" w:rsidR="00DC3BF5" w:rsidRPr="007F7C59" w:rsidRDefault="00DC3BF5" w:rsidP="00DC3BF5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Statisztikai adatok rendszerezése, jellemzése középértékekkel hagyományos és digitális eszközzel</w:t>
      </w:r>
    </w:p>
    <w:p w14:paraId="06349A81" w14:textId="77777777" w:rsidR="00DC3BF5" w:rsidRPr="007F7C59" w:rsidRDefault="00DC3BF5" w:rsidP="00DC3BF5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kapott adatok értelmezése, értékelése, egyszerű statisztikai következtetések</w:t>
      </w:r>
    </w:p>
    <w:p w14:paraId="2B180C40" w14:textId="77777777" w:rsidR="00DC3BF5" w:rsidRPr="007F7C59" w:rsidRDefault="00DC3BF5" w:rsidP="00DC3BF5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Oszlop- és kördiagram értelmezése, valamint készítése hagyományos és digitális eszközzel</w:t>
      </w:r>
    </w:p>
    <w:p w14:paraId="549AAE5E" w14:textId="77777777" w:rsidR="00DC3BF5" w:rsidRPr="007F7C59" w:rsidRDefault="00DC3BF5" w:rsidP="00DC3BF5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Konkrét adatsokaság ábrázolásához, statisztikai kérdés megválaszolásához a megfelelő diagramtípus kiválasztása</w:t>
      </w:r>
    </w:p>
    <w:p w14:paraId="4D20320D" w14:textId="77777777" w:rsidR="00DC3BF5" w:rsidRPr="007F7C59" w:rsidRDefault="00DC3BF5" w:rsidP="00DC3BF5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Kördiagramból oszlopdiagram készítése és viszont</w:t>
      </w:r>
    </w:p>
    <w:p w14:paraId="672CF7C2" w14:textId="77777777" w:rsidR="00DC3BF5" w:rsidRPr="007F7C59" w:rsidRDefault="00DC3BF5" w:rsidP="00DC3BF5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Grafikus manipulációk felismerése és javítása diagramok esetén</w:t>
      </w:r>
    </w:p>
    <w:p w14:paraId="4329C1EA" w14:textId="77777777" w:rsidR="00694D37" w:rsidRPr="007F7C59" w:rsidRDefault="00694D37" w:rsidP="00694D37"/>
    <w:p w14:paraId="34011230" w14:textId="59D217C8" w:rsidR="00DC3BF5" w:rsidRPr="007F7C59" w:rsidRDefault="007E1E3A" w:rsidP="00694D37">
      <w:r w:rsidRPr="007F7C59">
        <w:rPr>
          <w:b/>
          <w:bCs/>
        </w:rPr>
        <w:t>Valószínűség-számítás</w:t>
      </w:r>
      <w:r>
        <w:rPr>
          <w:b/>
          <w:bCs/>
        </w:rPr>
        <w:t xml:space="preserve">   </w:t>
      </w:r>
    </w:p>
    <w:p w14:paraId="51A81EEE" w14:textId="77777777" w:rsidR="00DC3BF5" w:rsidRPr="007F7C59" w:rsidRDefault="00DC3BF5" w:rsidP="00DC3BF5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Valószínűségi kísérletek elvégzése, gyakorisági, relatív gyakorisági táblázatok készítése</w:t>
      </w:r>
    </w:p>
    <w:p w14:paraId="39B765BB" w14:textId="77777777" w:rsidR="00DC3BF5" w:rsidRPr="007F7C59" w:rsidRDefault="00DC3BF5" w:rsidP="00DC3BF5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valószínűség fogalmának bevezetése statisztikai alapon</w:t>
      </w:r>
    </w:p>
    <w:p w14:paraId="4BC68588" w14:textId="77777777" w:rsidR="00DC3BF5" w:rsidRPr="007F7C59" w:rsidRDefault="00DC3BF5" w:rsidP="00DC3BF5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klasszikus valószínűségi modell fogalma és alkalmazása</w:t>
      </w:r>
    </w:p>
    <w:p w14:paraId="19FDA101" w14:textId="77777777" w:rsidR="003D5617" w:rsidRDefault="00DC3BF5" w:rsidP="003D561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Diszkrét valószínűség-eloszlások ábrázolása hagyományos és digitális eszközzel</w:t>
      </w:r>
      <w:bookmarkStart w:id="7" w:name="_Toc331959130"/>
      <w:bookmarkStart w:id="8" w:name="_Toc262391052"/>
    </w:p>
    <w:p w14:paraId="0B31F900" w14:textId="6BE74565" w:rsidR="003D5617" w:rsidRPr="00EA7A79" w:rsidRDefault="00EA7A79" w:rsidP="00EA7A79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72A3059" w14:textId="77777777" w:rsidR="00443AEB" w:rsidRPr="007F7C59" w:rsidRDefault="00443AEB" w:rsidP="00443AEB">
      <w:pPr>
        <w:pStyle w:val="Cmsor3"/>
        <w:rPr>
          <w:rFonts w:ascii="Times New Roman" w:hAnsi="Times New Roman" w:cs="Times New Roman"/>
        </w:rPr>
      </w:pPr>
      <w:r w:rsidRPr="007F7C59">
        <w:rPr>
          <w:rFonts w:ascii="Times New Roman" w:hAnsi="Times New Roman" w:cs="Times New Roman"/>
        </w:rPr>
        <w:lastRenderedPageBreak/>
        <w:t>11. osztály</w:t>
      </w:r>
      <w:bookmarkEnd w:id="7"/>
      <w:bookmarkEnd w:id="8"/>
    </w:p>
    <w:p w14:paraId="488D746A" w14:textId="725FD746" w:rsidR="00443AEB" w:rsidRPr="007F7C59" w:rsidRDefault="007E1E3A" w:rsidP="00443AEB">
      <w:pPr>
        <w:autoSpaceDE w:val="0"/>
        <w:autoSpaceDN w:val="0"/>
        <w:adjustRightInd w:val="0"/>
        <w:rPr>
          <w:b/>
          <w:color w:val="000000"/>
        </w:rPr>
      </w:pPr>
      <w:r w:rsidRPr="007F7C59">
        <w:rPr>
          <w:rStyle w:val="Kiemels2"/>
          <w:rFonts w:ascii="Times New Roman" w:hAnsi="Times New Roman"/>
        </w:rPr>
        <w:t>Halmazok, matematikai logika</w:t>
      </w:r>
      <w:r>
        <w:rPr>
          <w:rStyle w:val="Kiemels2"/>
          <w:rFonts w:ascii="Times New Roman" w:hAnsi="Times New Roman"/>
        </w:rPr>
        <w:t xml:space="preserve"> </w:t>
      </w:r>
      <w:r>
        <w:rPr>
          <w:rStyle w:val="Kiemels2"/>
        </w:rPr>
        <w:t xml:space="preserve">  </w:t>
      </w:r>
      <w:r w:rsidR="00443AEB" w:rsidRPr="007F7C5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9D2157" wp14:editId="0D14C76C">
                <wp:simplePos x="0" y="0"/>
                <wp:positionH relativeFrom="column">
                  <wp:posOffset>0</wp:posOffset>
                </wp:positionH>
                <wp:positionV relativeFrom="paragraph">
                  <wp:posOffset>-167005</wp:posOffset>
                </wp:positionV>
                <wp:extent cx="1828800" cy="0"/>
                <wp:effectExtent l="19050" t="23495" r="19050" b="24130"/>
                <wp:wrapNone/>
                <wp:docPr id="5" name="Egyenes összekötő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942DED" id="Egyenes összekötő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13.15pt" to="2in,-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" strokeweight="3pt">
                <v:stroke linestyle="thinThin"/>
              </v:line>
            </w:pict>
          </mc:Fallback>
        </mc:AlternateContent>
      </w:r>
    </w:p>
    <w:p w14:paraId="344E12F6" w14:textId="77777777" w:rsidR="000B22C4" w:rsidRPr="007F7C59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halmazműveletek és a logikai műveletek közötti kapcsolatok bemutatása példákon keresztül</w:t>
      </w:r>
    </w:p>
    <w:p w14:paraId="323A44F4" w14:textId="77777777" w:rsidR="000B22C4" w:rsidRPr="007F7C59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Logikai kifejezések megfelelő használata</w:t>
      </w:r>
    </w:p>
    <w:p w14:paraId="00741977" w14:textId="77777777" w:rsidR="000B22C4" w:rsidRPr="007F7C59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Egyszerű állítások indoklása, tételek bizonyítása</w:t>
      </w:r>
    </w:p>
    <w:p w14:paraId="01018F06" w14:textId="77777777" w:rsidR="000B22C4" w:rsidRPr="007F7C59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Stratégiai és logikai játékok</w:t>
      </w:r>
    </w:p>
    <w:p w14:paraId="33D893C7" w14:textId="77777777" w:rsidR="00443AEB" w:rsidRPr="007F7C59" w:rsidRDefault="00443AEB" w:rsidP="00694D37"/>
    <w:p w14:paraId="16A9F9EB" w14:textId="4FB19FE3" w:rsidR="000B22C4" w:rsidRPr="007F7C59" w:rsidRDefault="007E1E3A" w:rsidP="00694D37">
      <w:r w:rsidRPr="007F7C59">
        <w:rPr>
          <w:rStyle w:val="Cmsor3Char"/>
          <w:rFonts w:ascii="Times New Roman" w:hAnsi="Times New Roman" w:cs="Times New Roman"/>
        </w:rPr>
        <w:t xml:space="preserve">Számelméleti ismeretek, </w:t>
      </w:r>
      <w:r w:rsidRPr="007F7C59">
        <w:rPr>
          <w:rStyle w:val="Kiemels2"/>
          <w:rFonts w:ascii="Times New Roman" w:hAnsi="Times New Roman"/>
        </w:rPr>
        <w:t>számhalmazok épülése</w:t>
      </w:r>
      <w:r>
        <w:rPr>
          <w:rStyle w:val="Kiemels2"/>
          <w:rFonts w:ascii="Times New Roman" w:hAnsi="Times New Roman"/>
        </w:rPr>
        <w:t xml:space="preserve"> </w:t>
      </w:r>
      <w:r>
        <w:rPr>
          <w:rStyle w:val="Kiemels2"/>
        </w:rPr>
        <w:t xml:space="preserve">  </w:t>
      </w:r>
    </w:p>
    <w:p w14:paraId="0931558B" w14:textId="77777777" w:rsidR="000B22C4" w:rsidRPr="007F7C59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Legnagyobb közös osztó és legkisebb közös többszörös meghatározása a prímtényezős felbontásból</w:t>
      </w:r>
    </w:p>
    <w:p w14:paraId="44AB6B2F" w14:textId="77777777" w:rsidR="000B22C4" w:rsidRPr="007F7C59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Összetett oszthatósági szabályok alkalmazása</w:t>
      </w:r>
    </w:p>
    <w:p w14:paraId="7F3BB64F" w14:textId="77777777" w:rsidR="000B22C4" w:rsidRPr="007F7C59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Számolás osztási maradékokkal (például összeg, szorzat, hatvány maradéka)</w:t>
      </w:r>
    </w:p>
    <w:p w14:paraId="30CE011E" w14:textId="77777777" w:rsidR="000B22C4" w:rsidRPr="007F7C59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Számok felírása 10-estől különböző alapú számrendszerben</w:t>
      </w:r>
    </w:p>
    <w:p w14:paraId="6A0D9EA8" w14:textId="77777777" w:rsidR="000B22C4" w:rsidRPr="007F7C59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Az egész számok, a véges tizedes törtek, a végtelen szakaszos tizedes törtek és a racionális számok kapcsolata</w:t>
      </w:r>
    </w:p>
    <w:p w14:paraId="278C8D2B" w14:textId="77777777" w:rsidR="000B22C4" w:rsidRPr="007F7C59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számhalmazok épülésének matematikai vonatkozásai a természetes számoktól a valós számokig</w:t>
      </w:r>
    </w:p>
    <w:p w14:paraId="561060F1" w14:textId="77777777" w:rsidR="000B22C4" w:rsidRPr="007F7C59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Végtelen nem szakaszos tizedes törtek ismerete</w:t>
      </w:r>
    </w:p>
    <w:p w14:paraId="4D63F1D7" w14:textId="77777777" w:rsidR="000B22C4" w:rsidRPr="007F7C59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Példák irracionális számokra</w:t>
      </w:r>
    </w:p>
    <w:p w14:paraId="0E419B5A" w14:textId="77777777" w:rsidR="000B22C4" w:rsidRPr="007F7C59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Számhalmazok műveleti zártsága</w:t>
      </w:r>
    </w:p>
    <w:p w14:paraId="05F181CC" w14:textId="77777777" w:rsidR="000B22C4" w:rsidRPr="007F7C59" w:rsidRDefault="000B22C4" w:rsidP="00694D37"/>
    <w:p w14:paraId="1D0D2822" w14:textId="29482D35" w:rsidR="000B22C4" w:rsidRPr="007F7C59" w:rsidRDefault="007E1E3A" w:rsidP="00694D37">
      <w:r w:rsidRPr="007F7C59">
        <w:rPr>
          <w:rStyle w:val="Kiemels2"/>
          <w:rFonts w:ascii="Times New Roman" w:hAnsi="Times New Roman"/>
        </w:rPr>
        <w:t>Hatvány, gyök, exponenciális függvény, logaritmus</w:t>
      </w:r>
      <w:r>
        <w:rPr>
          <w:rStyle w:val="Kiemels2"/>
          <w:rFonts w:ascii="Times New Roman" w:hAnsi="Times New Roman"/>
        </w:rPr>
        <w:t xml:space="preserve"> </w:t>
      </w:r>
      <w:r>
        <w:rPr>
          <w:rStyle w:val="Kiemels2"/>
        </w:rPr>
        <w:t xml:space="preserve">  </w:t>
      </w:r>
    </w:p>
    <w:p w14:paraId="3936269D" w14:textId="77777777" w:rsidR="000B22C4" w:rsidRPr="007F7C59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Az n-edik gyök fogalmának ismerete és alkalmazása</w:t>
      </w:r>
    </w:p>
    <w:p w14:paraId="6D7438B0" w14:textId="77777777" w:rsidR="000B22C4" w:rsidRPr="007F7C59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Hatványozás pozitív alap és racionális kitevő esetén</w:t>
      </w:r>
    </w:p>
    <w:p w14:paraId="1EAFA81C" w14:textId="77777777" w:rsidR="000B22C4" w:rsidRPr="007F7C59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Hatványozás azonosságainak alkalmazása racionális kitevő esetén</w:t>
      </w:r>
    </w:p>
    <w:p w14:paraId="53D0EA80" w14:textId="77777777" w:rsidR="000B22C4" w:rsidRPr="007F7C59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hatványozás szemléletes értelmezése irracionális kitevő esetén</w:t>
      </w:r>
    </w:p>
    <w:p w14:paraId="10C11069" w14:textId="77777777" w:rsidR="000B22C4" w:rsidRPr="007F7C59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Az exponenciális függvények ábrázolása hagyományosan és számítógéppel, a függvények tulajdonságai</w:t>
      </w:r>
    </w:p>
    <w:p w14:paraId="599F52CD" w14:textId="77777777" w:rsidR="000B22C4" w:rsidRPr="007F7C59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logaritmus értelmezése</w:t>
      </w:r>
    </w:p>
    <w:p w14:paraId="50386753" w14:textId="77777777" w:rsidR="000B22C4" w:rsidRPr="007F7C59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Áttérés más alapú logaritmusra</w:t>
      </w:r>
    </w:p>
    <w:p w14:paraId="1EE0C7BA" w14:textId="542F9D6F" w:rsidR="000B22C4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Számológép használata logaritmus értékének meghatározásához</w:t>
      </w:r>
    </w:p>
    <w:p w14:paraId="41B77E7F" w14:textId="77777777" w:rsidR="007E1E3A" w:rsidRPr="007E1E3A" w:rsidRDefault="007E1E3A" w:rsidP="007E1E3A"/>
    <w:p w14:paraId="305AE59D" w14:textId="20FE3B24" w:rsidR="000B22C4" w:rsidRPr="007F7C59" w:rsidRDefault="007E1E3A" w:rsidP="00694D37">
      <w:r w:rsidRPr="007F7C59">
        <w:rPr>
          <w:rStyle w:val="Cmsor3Char"/>
          <w:rFonts w:ascii="Times New Roman" w:hAnsi="Times New Roman" w:cs="Times New Roman"/>
        </w:rPr>
        <w:t>Exponenciális folyamatok vizsgálata</w:t>
      </w:r>
      <w:r>
        <w:rPr>
          <w:rStyle w:val="Cmsor3Char"/>
          <w:rFonts w:ascii="Times New Roman" w:hAnsi="Times New Roman" w:cs="Times New Roman"/>
        </w:rPr>
        <w:t xml:space="preserve"> </w:t>
      </w:r>
      <w:r>
        <w:rPr>
          <w:rStyle w:val="Cmsor3Char"/>
        </w:rPr>
        <w:t xml:space="preserve">  </w:t>
      </w:r>
    </w:p>
    <w:p w14:paraId="2ECF62C4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Exponenciális folyamatok vizsgálata a természetben és a társadalomban</w:t>
      </w:r>
    </w:p>
    <w:p w14:paraId="650CBBAA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Exponenciális egyenletre, egyenlőtlenségre vezető matematikai vagy hétköznapi nyelven megfogalmazott szövegből a matematikai tartalmú információk kigyűjtése, rendszerezése</w:t>
      </w:r>
    </w:p>
    <w:p w14:paraId="34884705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Adott problémához</w:t>
      </w:r>
      <w:r w:rsidRPr="007F7C59">
        <w:rPr>
          <w:rFonts w:ascii="Times New Roman" w:eastAsia="Times New Roman" w:hAnsi="Times New Roman" w:cs="Times New Roman"/>
          <w:sz w:val="24"/>
          <w:szCs w:val="24"/>
        </w:rPr>
        <w:t xml:space="preserve"> m</w:t>
      </w:r>
      <w:r w:rsidRPr="007F7C59">
        <w:rPr>
          <w:rFonts w:ascii="Times New Roman" w:hAnsi="Times New Roman" w:cs="Times New Roman"/>
          <w:sz w:val="24"/>
          <w:szCs w:val="24"/>
        </w:rPr>
        <w:t>egoldási stratégia, algoritmus választása, készítése</w:t>
      </w:r>
    </w:p>
    <w:p w14:paraId="6B19519F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gyakorlati (például pénzügyi, biológiai, fizikai, demográfiai, ökológiai) problémának megfelelő matematikai modell választása, alkotása</w:t>
      </w:r>
    </w:p>
    <w:p w14:paraId="455D338D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kiválasztott modellben a probléma megoldása</w:t>
      </w:r>
    </w:p>
    <w:p w14:paraId="238F8C8E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lastRenderedPageBreak/>
        <w:t>A modellben kapott megoldás értelmezése az eredeti probléma szövegébe visszahelyettesítve, ellenőrzés és válaszadás az észszerűségi szempontokat figyelembe véve</w:t>
      </w:r>
    </w:p>
    <w:p w14:paraId="550FDF61" w14:textId="77777777" w:rsidR="00706DCF" w:rsidRPr="007F7C59" w:rsidRDefault="00706DCF" w:rsidP="00694D37"/>
    <w:p w14:paraId="5CF96421" w14:textId="72685997" w:rsidR="00706DCF" w:rsidRPr="007F7C59" w:rsidRDefault="007E1E3A" w:rsidP="00694D37">
      <w:r w:rsidRPr="007F7C59">
        <w:rPr>
          <w:b/>
          <w:bCs/>
        </w:rPr>
        <w:t>Trigonometria</w:t>
      </w:r>
    </w:p>
    <w:p w14:paraId="602CD16E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Hegyesszög szinusza, koszinusza, tangense</w:t>
      </w:r>
    </w:p>
    <w:p w14:paraId="326B59F4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Számítások derékszögű háromszögekben szögfüggvények segítségével gyakorlati helyzetekben</w:t>
      </w:r>
    </w:p>
    <w:p w14:paraId="5B66BC2E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Tompaszög szinusza, koszinusza, tangense</w:t>
      </w:r>
    </w:p>
    <w:p w14:paraId="0F4E290D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 xml:space="preserve">Összefüggések ismerete egy adott szög különböző szögfüggvényei között: </w:t>
      </w:r>
      <w:proofErr w:type="spellStart"/>
      <w:r w:rsidRPr="007F7C59">
        <w:rPr>
          <w:rFonts w:ascii="Times New Roman" w:hAnsi="Times New Roman" w:cs="Times New Roman"/>
          <w:sz w:val="24"/>
          <w:szCs w:val="24"/>
        </w:rPr>
        <w:t>pitagoraszi</w:t>
      </w:r>
      <w:proofErr w:type="spellEnd"/>
      <w:r w:rsidRPr="007F7C59">
        <w:rPr>
          <w:rFonts w:ascii="Times New Roman" w:hAnsi="Times New Roman" w:cs="Times New Roman"/>
          <w:sz w:val="24"/>
          <w:szCs w:val="24"/>
        </w:rPr>
        <w:t xml:space="preserve"> összefüggés, pótszögek és mellékszögek szögfüggvényei</w:t>
      </w:r>
    </w:p>
    <w:p w14:paraId="44898042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Szögfüggvény értékének ismeretében a szög meghatározása számológép segítségével</w:t>
      </w:r>
    </w:p>
    <w:p w14:paraId="6A0A4814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Háromszög területének kiszámítása két oldal és a közbezárt szög ismeretében</w:t>
      </w:r>
    </w:p>
    <w:p w14:paraId="277C1AE2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Szinusz- és koszinusztétel ismerete és alkalmazása</w:t>
      </w:r>
    </w:p>
    <w:p w14:paraId="5F200DFE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szinusztétel bizonyítása</w:t>
      </w:r>
    </w:p>
    <w:p w14:paraId="6BC5A475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Számítások négyszögekben, sokszögekben szögfüggvények segítségével</w:t>
      </w:r>
    </w:p>
    <w:p w14:paraId="18431EE2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környezetben található tárgyak magasságának, pontok távolságának meghatározása mért adatokból számítva</w:t>
      </w:r>
    </w:p>
    <w:p w14:paraId="620479AC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Négyszögek és szabályos sokszögek területének kiszámítása</w:t>
      </w:r>
    </w:p>
    <w:p w14:paraId="60BCB6D1" w14:textId="77777777" w:rsidR="00706DCF" w:rsidRPr="007F7C59" w:rsidRDefault="00706DCF" w:rsidP="00694D37"/>
    <w:p w14:paraId="42BE4904" w14:textId="7EC70554" w:rsidR="00706DCF" w:rsidRPr="007F7C59" w:rsidRDefault="007E1E3A" w:rsidP="00694D37">
      <w:r w:rsidRPr="007F7C59">
        <w:rPr>
          <w:b/>
          <w:bCs/>
        </w:rPr>
        <w:t>Koordinátageometria</w:t>
      </w:r>
    </w:p>
    <w:p w14:paraId="6593FA06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7F7C59">
        <w:rPr>
          <w:rFonts w:ascii="Times New Roman" w:hAnsi="Times New Roman" w:cs="Times New Roman"/>
          <w:sz w:val="24"/>
          <w:szCs w:val="24"/>
        </w:rPr>
        <w:t xml:space="preserve"> vektor, vektor abszolút értéke, nullvektor, ellentett vektor, helyvektor fogalmak ismerete, alkalmazása</w:t>
      </w:r>
    </w:p>
    <w:p w14:paraId="78EB9264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7F7C59">
        <w:rPr>
          <w:rFonts w:ascii="Times New Roman" w:hAnsi="Times New Roman" w:cs="Times New Roman"/>
          <w:sz w:val="24"/>
          <w:szCs w:val="24"/>
        </w:rPr>
        <w:t>vektorok összeadása, kivonása, szorzása valós számmal, műveletek ismerete és alkalmazása</w:t>
      </w:r>
    </w:p>
    <w:p w14:paraId="005BFAD9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Vektorok alkalmazása feladatok megoldásában</w:t>
      </w:r>
    </w:p>
    <w:p w14:paraId="63B2F553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Pont és vektor megadása koordinátákkal a derékszögű koordináta-rendszerben</w:t>
      </w:r>
    </w:p>
    <w:p w14:paraId="637A6E95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Adott feltételeknek megfelelő ponthalmazok</w:t>
      </w:r>
      <w:r w:rsidRPr="007F7C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7C59">
        <w:rPr>
          <w:rFonts w:ascii="Times New Roman" w:hAnsi="Times New Roman" w:cs="Times New Roman"/>
          <w:sz w:val="24"/>
          <w:szCs w:val="24"/>
        </w:rPr>
        <w:t>ábrázol</w:t>
      </w:r>
      <w:r w:rsidRPr="007F7C59">
        <w:rPr>
          <w:rFonts w:ascii="Times New Roman" w:eastAsia="Times New Roman" w:hAnsi="Times New Roman" w:cs="Times New Roman"/>
          <w:sz w:val="24"/>
          <w:szCs w:val="24"/>
        </w:rPr>
        <w:t>ása k</w:t>
      </w:r>
      <w:r w:rsidRPr="007F7C59">
        <w:rPr>
          <w:rFonts w:ascii="Times New Roman" w:hAnsi="Times New Roman" w:cs="Times New Roman"/>
          <w:sz w:val="24"/>
          <w:szCs w:val="24"/>
        </w:rPr>
        <w:t>oordináta-rendszerben</w:t>
      </w:r>
    </w:p>
    <w:p w14:paraId="6AF134E6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 xml:space="preserve">Két pont távolságának, vektor abszolút értékének meghatározása koordináták alapján </w:t>
      </w:r>
    </w:p>
    <w:p w14:paraId="4287558A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Vektorok összegének, különbségének, számszorosának koordinátái</w:t>
      </w:r>
    </w:p>
    <w:p w14:paraId="5CE95DE2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Szakaszfelezőpont koordinátáinak meghatározása a végpontok koordinátái alapján</w:t>
      </w:r>
    </w:p>
    <w:p w14:paraId="7FC37D44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7F7C59">
        <w:rPr>
          <w:rFonts w:ascii="Times New Roman" w:hAnsi="Times New Roman" w:cs="Times New Roman"/>
          <w:sz w:val="24"/>
          <w:szCs w:val="24"/>
        </w:rPr>
        <w:t xml:space="preserve">gyenes egyenlete </w:t>
      </w:r>
      <w:r w:rsidRPr="007F7C59">
        <w:rPr>
          <w:rFonts w:ascii="Times New Roman" w:hAnsi="Times New Roman" w:cs="Times New Roman"/>
          <w:i/>
          <w:sz w:val="24"/>
          <w:szCs w:val="24"/>
        </w:rPr>
        <w:t xml:space="preserve">y </w:t>
      </w:r>
      <w:r w:rsidRPr="007F7C59">
        <w:rPr>
          <w:rFonts w:ascii="Times New Roman" w:hAnsi="Times New Roman" w:cs="Times New Roman"/>
          <w:sz w:val="24"/>
          <w:szCs w:val="24"/>
        </w:rPr>
        <w:t>=</w:t>
      </w:r>
      <w:r w:rsidRPr="007F7C59">
        <w:rPr>
          <w:rFonts w:ascii="Times New Roman" w:hAnsi="Times New Roman" w:cs="Times New Roman"/>
          <w:i/>
          <w:sz w:val="24"/>
          <w:szCs w:val="24"/>
        </w:rPr>
        <w:t xml:space="preserve"> mx </w:t>
      </w:r>
      <w:r w:rsidRPr="007F7C59">
        <w:rPr>
          <w:rFonts w:ascii="Times New Roman" w:hAnsi="Times New Roman" w:cs="Times New Roman"/>
          <w:sz w:val="24"/>
          <w:szCs w:val="24"/>
        </w:rPr>
        <w:t>+</w:t>
      </w:r>
      <w:r w:rsidRPr="007F7C59">
        <w:rPr>
          <w:rFonts w:ascii="Times New Roman" w:hAnsi="Times New Roman" w:cs="Times New Roman"/>
          <w:i/>
          <w:sz w:val="24"/>
          <w:szCs w:val="24"/>
        </w:rPr>
        <w:t xml:space="preserve"> b</w:t>
      </w:r>
      <w:r w:rsidRPr="007F7C59">
        <w:rPr>
          <w:rFonts w:ascii="Times New Roman" w:hAnsi="Times New Roman" w:cs="Times New Roman"/>
          <w:sz w:val="24"/>
          <w:szCs w:val="24"/>
        </w:rPr>
        <w:t xml:space="preserve"> vagy </w:t>
      </w:r>
      <w:r w:rsidRPr="007F7C59">
        <w:rPr>
          <w:rFonts w:ascii="Times New Roman" w:hAnsi="Times New Roman" w:cs="Times New Roman"/>
          <w:i/>
          <w:sz w:val="24"/>
          <w:szCs w:val="24"/>
        </w:rPr>
        <w:t xml:space="preserve">x </w:t>
      </w:r>
      <w:r w:rsidRPr="007F7C59">
        <w:rPr>
          <w:rFonts w:ascii="Times New Roman" w:hAnsi="Times New Roman" w:cs="Times New Roman"/>
          <w:sz w:val="24"/>
          <w:szCs w:val="24"/>
        </w:rPr>
        <w:t>=</w:t>
      </w:r>
      <w:r w:rsidRPr="007F7C59">
        <w:rPr>
          <w:rFonts w:ascii="Times New Roman" w:hAnsi="Times New Roman" w:cs="Times New Roman"/>
          <w:i/>
          <w:sz w:val="24"/>
          <w:szCs w:val="24"/>
        </w:rPr>
        <w:t xml:space="preserve"> c</w:t>
      </w:r>
      <w:r w:rsidRPr="007F7C59">
        <w:rPr>
          <w:rFonts w:ascii="Times New Roman" w:hAnsi="Times New Roman" w:cs="Times New Roman"/>
          <w:sz w:val="24"/>
          <w:szCs w:val="24"/>
        </w:rPr>
        <w:t xml:space="preserve"> alakban</w:t>
      </w:r>
    </w:p>
    <w:p w14:paraId="09A99590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Egyenes meredekségének fogalma; egyenesek merőlegességének és párhuzamosságának megállapítása a meredekségek alapján</w:t>
      </w:r>
    </w:p>
    <w:p w14:paraId="49DB7287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Az egyenesek egyenletének ismeretében</w:t>
      </w:r>
      <w:r w:rsidRPr="007F7C59">
        <w:rPr>
          <w:rFonts w:ascii="Times New Roman" w:eastAsia="Times New Roman" w:hAnsi="Times New Roman" w:cs="Times New Roman"/>
          <w:sz w:val="24"/>
          <w:szCs w:val="24"/>
        </w:rPr>
        <w:t xml:space="preserve"> e</w:t>
      </w:r>
      <w:r w:rsidRPr="007F7C59">
        <w:rPr>
          <w:rFonts w:ascii="Times New Roman" w:hAnsi="Times New Roman" w:cs="Times New Roman"/>
          <w:sz w:val="24"/>
          <w:szCs w:val="24"/>
        </w:rPr>
        <w:t>gyenesek metszéspontjának koordinátái</w:t>
      </w:r>
    </w:p>
    <w:p w14:paraId="02C58E3F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kör egyenletének megadása és alkalmazása a kör sugarának és a középpont koordinátáinak ismeretében</w:t>
      </w:r>
    </w:p>
    <w:p w14:paraId="6FEEBB42" w14:textId="77777777" w:rsidR="00706DCF" w:rsidRPr="007F7C59" w:rsidRDefault="00706DCF" w:rsidP="00694D37"/>
    <w:p w14:paraId="3492D1E9" w14:textId="1BD1423D" w:rsidR="00412104" w:rsidRPr="007F7C59" w:rsidRDefault="007E1E3A" w:rsidP="00694D37">
      <w:r w:rsidRPr="007F7C59">
        <w:rPr>
          <w:b/>
          <w:bCs/>
        </w:rPr>
        <w:t>Leíró statisztika</w:t>
      </w:r>
      <w:r>
        <w:rPr>
          <w:b/>
          <w:bCs/>
        </w:rPr>
        <w:t xml:space="preserve">   </w:t>
      </w:r>
    </w:p>
    <w:p w14:paraId="730C6A6E" w14:textId="77777777" w:rsidR="00412104" w:rsidRPr="007F7C59" w:rsidRDefault="00412104" w:rsidP="0041210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reprezentatív minta fogalmának szemléletes ismerete</w:t>
      </w:r>
    </w:p>
    <w:p w14:paraId="3E5BEAD5" w14:textId="77777777" w:rsidR="00412104" w:rsidRPr="007F7C59" w:rsidRDefault="00412104" w:rsidP="0041210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Hétköznapi, társadalmi problémákhoz kapcsolódó statisztikai adatok tervszerű gyűjtése</w:t>
      </w:r>
    </w:p>
    <w:p w14:paraId="674CC45E" w14:textId="77777777" w:rsidR="00412104" w:rsidRPr="007F7C59" w:rsidRDefault="00412104" w:rsidP="0041210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 xml:space="preserve">Statisztikai adatok rendszerezése, jellemzése </w:t>
      </w:r>
      <w:proofErr w:type="spellStart"/>
      <w:r w:rsidRPr="007F7C59">
        <w:rPr>
          <w:rFonts w:ascii="Times New Roman" w:hAnsi="Times New Roman" w:cs="Times New Roman"/>
          <w:sz w:val="24"/>
          <w:szCs w:val="24"/>
        </w:rPr>
        <w:t>kvartilisekkel</w:t>
      </w:r>
      <w:proofErr w:type="spellEnd"/>
      <w:r w:rsidRPr="007F7C59">
        <w:rPr>
          <w:rFonts w:ascii="Times New Roman" w:hAnsi="Times New Roman" w:cs="Times New Roman"/>
          <w:sz w:val="24"/>
          <w:szCs w:val="24"/>
        </w:rPr>
        <w:t>, középértékekkel és szóródási mutatókkal</w:t>
      </w:r>
    </w:p>
    <w:p w14:paraId="071645EF" w14:textId="77777777" w:rsidR="00412104" w:rsidRPr="007F7C59" w:rsidRDefault="00412104" w:rsidP="0041210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lastRenderedPageBreak/>
        <w:t>Sodrófa (</w:t>
      </w:r>
      <w:proofErr w:type="spellStart"/>
      <w:r w:rsidRPr="007F7C59">
        <w:rPr>
          <w:rFonts w:ascii="Times New Roman" w:hAnsi="Times New Roman" w:cs="Times New Roman"/>
          <w:sz w:val="24"/>
          <w:szCs w:val="24"/>
        </w:rPr>
        <w:t>box-plot</w:t>
      </w:r>
      <w:proofErr w:type="spellEnd"/>
      <w:r w:rsidRPr="007F7C59">
        <w:rPr>
          <w:rFonts w:ascii="Times New Roman" w:hAnsi="Times New Roman" w:cs="Times New Roman"/>
          <w:sz w:val="24"/>
          <w:szCs w:val="24"/>
        </w:rPr>
        <w:t>) diagram készítése, alkalmazása</w:t>
      </w:r>
    </w:p>
    <w:p w14:paraId="7C8597FE" w14:textId="77777777" w:rsidR="00412104" w:rsidRPr="007F7C59" w:rsidRDefault="00412104" w:rsidP="0041210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kapott adatok értelmezése, értékelése, statisztikai következtetések</w:t>
      </w:r>
    </w:p>
    <w:p w14:paraId="2C24F7FE" w14:textId="77777777" w:rsidR="00412104" w:rsidRPr="007F7C59" w:rsidRDefault="00412104" w:rsidP="0041210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Nagy adathalmazok kezelése táblázatkezelő programmal</w:t>
      </w:r>
    </w:p>
    <w:p w14:paraId="214A838C" w14:textId="77777777" w:rsidR="00412104" w:rsidRPr="007F7C59" w:rsidRDefault="00412104" w:rsidP="0041210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Grafikus és szöveges statisztikai manipulációk felismerése</w:t>
      </w:r>
    </w:p>
    <w:p w14:paraId="42A55525" w14:textId="77777777" w:rsidR="00412104" w:rsidRPr="007F7C59" w:rsidRDefault="00412104" w:rsidP="00694D37"/>
    <w:p w14:paraId="5BC04AA0" w14:textId="77777777" w:rsidR="00412104" w:rsidRPr="007F7C59" w:rsidRDefault="00412104" w:rsidP="00694D37"/>
    <w:p w14:paraId="7AFBC253" w14:textId="77777777" w:rsidR="00412104" w:rsidRPr="007F7C59" w:rsidRDefault="00412104" w:rsidP="00694D37"/>
    <w:p w14:paraId="275AE111" w14:textId="77777777" w:rsidR="000B22C4" w:rsidRPr="007F7C59" w:rsidRDefault="00051C25" w:rsidP="00694D37">
      <w:r>
        <w:br w:type="page"/>
      </w:r>
    </w:p>
    <w:p w14:paraId="647906D7" w14:textId="77777777" w:rsidR="000B22C4" w:rsidRPr="007F7C59" w:rsidRDefault="000B22C4" w:rsidP="000B22C4">
      <w:pPr>
        <w:pStyle w:val="Cmsor3"/>
        <w:rPr>
          <w:rFonts w:ascii="Times New Roman" w:hAnsi="Times New Roman" w:cs="Times New Roman"/>
        </w:rPr>
      </w:pPr>
      <w:bookmarkStart w:id="9" w:name="_Toc331959136"/>
      <w:bookmarkStart w:id="10" w:name="_Toc262391061"/>
      <w:r w:rsidRPr="007F7C59">
        <w:rPr>
          <w:rFonts w:ascii="Times New Roman" w:hAnsi="Times New Roman" w:cs="Times New Roman"/>
        </w:rPr>
        <w:lastRenderedPageBreak/>
        <w:t>12. osztály</w:t>
      </w:r>
      <w:bookmarkEnd w:id="9"/>
      <w:bookmarkEnd w:id="10"/>
    </w:p>
    <w:p w14:paraId="120852C1" w14:textId="4DD9BDFC" w:rsidR="000B22C4" w:rsidRPr="007F7C59" w:rsidRDefault="007E1E3A" w:rsidP="000B22C4">
      <w:pPr>
        <w:autoSpaceDE w:val="0"/>
        <w:autoSpaceDN w:val="0"/>
        <w:adjustRightInd w:val="0"/>
        <w:rPr>
          <w:b/>
          <w:color w:val="000000"/>
        </w:rPr>
      </w:pPr>
      <w:r w:rsidRPr="007F7C59">
        <w:rPr>
          <w:rStyle w:val="Kiemels2"/>
          <w:rFonts w:ascii="Times New Roman" w:hAnsi="Times New Roman"/>
        </w:rPr>
        <w:t>Kombinatorika, gráfok</w:t>
      </w:r>
      <w:r>
        <w:rPr>
          <w:rStyle w:val="Kiemels2"/>
          <w:rFonts w:ascii="Times New Roman" w:hAnsi="Times New Roman"/>
        </w:rPr>
        <w:t xml:space="preserve">   </w:t>
      </w:r>
      <w:r w:rsidR="000B22C4" w:rsidRPr="007F7C5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333247" wp14:editId="541CC8E6">
                <wp:simplePos x="0" y="0"/>
                <wp:positionH relativeFrom="column">
                  <wp:posOffset>0</wp:posOffset>
                </wp:positionH>
                <wp:positionV relativeFrom="paragraph">
                  <wp:posOffset>-167005</wp:posOffset>
                </wp:positionV>
                <wp:extent cx="1828800" cy="0"/>
                <wp:effectExtent l="19050" t="23495" r="19050" b="24130"/>
                <wp:wrapNone/>
                <wp:docPr id="6" name="Egyenes összekötő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7880FB" id="Egyenes összekötő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13.15pt" to="2in,-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" strokeweight="3pt">
                <v:stroke linestyle="thinThin"/>
              </v:line>
            </w:pict>
          </mc:Fallback>
        </mc:AlternateContent>
      </w:r>
    </w:p>
    <w:p w14:paraId="33B7A5F6" w14:textId="77777777" w:rsidR="000B22C4" w:rsidRPr="007F7C59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Matematikai és hétköznapi helyzetekhez kötődő sorba rendezési és kiválasztási feladatok megoldása</w:t>
      </w:r>
    </w:p>
    <w:p w14:paraId="276691E1" w14:textId="77777777" w:rsidR="000B22C4" w:rsidRPr="007F7C59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binomiális együttható fogalmának ismerete, értékének kiszámítása</w:t>
      </w:r>
    </w:p>
    <w:p w14:paraId="24F73178" w14:textId="77777777" w:rsidR="000B22C4" w:rsidRPr="007F7C59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Mintavétel visszatevéssel és visszatevés nélkül</w:t>
      </w:r>
    </w:p>
    <w:p w14:paraId="3A317C12" w14:textId="77777777" w:rsidR="000B22C4" w:rsidRPr="007F7C59" w:rsidRDefault="000B22C4" w:rsidP="000B22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gráf csúcsainak fokszámösszege és éleinek száma közötti összefüggés ismerete és alkalmazása gyakorlati feladatok megoldásában</w:t>
      </w:r>
    </w:p>
    <w:p w14:paraId="17719037" w14:textId="77777777" w:rsidR="000B22C4" w:rsidRPr="007F7C59" w:rsidRDefault="000B22C4" w:rsidP="00694D37"/>
    <w:p w14:paraId="7AB64101" w14:textId="6C1D482E" w:rsidR="00694D37" w:rsidRPr="007E1E3A" w:rsidRDefault="007E1E3A" w:rsidP="007E1E3A">
      <w:pPr>
        <w:pStyle w:val="Listaszerbekezds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  <w:r w:rsidRPr="007E1E3A">
        <w:rPr>
          <w:rFonts w:ascii="Times New Roman" w:hAnsi="Times New Roman" w:cs="Times New Roman"/>
          <w:b/>
          <w:bCs/>
          <w:sz w:val="24"/>
          <w:szCs w:val="24"/>
        </w:rPr>
        <w:t>Sorozatok</w:t>
      </w:r>
    </w:p>
    <w:p w14:paraId="5CD0C600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számsorozat fogalmának ismerete</w:t>
      </w:r>
    </w:p>
    <w:p w14:paraId="5048E8F5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Számsorozat megadása képlettel, rekurzióval</w:t>
      </w:r>
    </w:p>
    <w:p w14:paraId="181DDB9E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 xml:space="preserve">Számtani és mértani sorozatok felírása, folytatása adott szabály szerint </w:t>
      </w:r>
    </w:p>
    <w:p w14:paraId="4C7F035B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Számtani sorozat, az n-edik tag, az első n tag összege</w:t>
      </w:r>
    </w:p>
    <w:p w14:paraId="3FB0946C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Mértani sorozat, az n-edik tag, az első n tag összege</w:t>
      </w:r>
    </w:p>
    <w:p w14:paraId="743ACF52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számtani és a mértani sorozat első n tagjának összegére vonatkozó képlet bizonyítása</w:t>
      </w:r>
    </w:p>
    <w:p w14:paraId="0F305FB3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 xml:space="preserve">Számtani és mértani sorozatokra vonatkozó ismeretek alkalmazása gazdasági, természettudományi és társadalomtudományi problémák megoldásában </w:t>
      </w:r>
    </w:p>
    <w:p w14:paraId="4DD40083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Megtakarítási és kamatozási formák, ezek összehasonlítása</w:t>
      </w:r>
    </w:p>
    <w:p w14:paraId="59247B0E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Egyszerű kamat, kamatos kamat, gyűjtőjáradék és törlesztőrészlet számítása</w:t>
      </w:r>
    </w:p>
    <w:p w14:paraId="67919D47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Megtakarítási, befektetési és hitelfelvételi lehetőségekkel és azok kockázati tényezőivel kapcsolatos feladatok megoldása</w:t>
      </w:r>
    </w:p>
    <w:p w14:paraId="584B9AC9" w14:textId="77777777" w:rsidR="00DB23FA" w:rsidRPr="007F7C59" w:rsidRDefault="00DB23FA"/>
    <w:p w14:paraId="677E03BC" w14:textId="28A90BD2" w:rsidR="00706DCF" w:rsidRPr="007F7C59" w:rsidRDefault="007E1E3A">
      <w:r w:rsidRPr="007F7C59">
        <w:rPr>
          <w:b/>
          <w:bCs/>
        </w:rPr>
        <w:t>Térgeometria</w:t>
      </w:r>
    </w:p>
    <w:p w14:paraId="49B6DED0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Térelemek kölcsönös helyzetének, távolságának és hajlásszögének ismerete, alkalmazása feladatmegoldásban</w:t>
      </w:r>
    </w:p>
    <w:p w14:paraId="078EB79E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7F7C59">
        <w:rPr>
          <w:rFonts w:ascii="Times New Roman" w:hAnsi="Times New Roman" w:cs="Times New Roman"/>
          <w:sz w:val="24"/>
          <w:szCs w:val="24"/>
        </w:rPr>
        <w:t>terület, térfogat, űrtartalom mértékegységeinek és ezek átváltási szabályainak ismerete</w:t>
      </w:r>
    </w:p>
    <w:p w14:paraId="0926EB03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Sűrűség mértékegységei közötti átváltás ismerete</w:t>
      </w:r>
    </w:p>
    <w:p w14:paraId="351297ED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7F7C59">
        <w:rPr>
          <w:rFonts w:ascii="Times New Roman" w:hAnsi="Times New Roman" w:cs="Times New Roman"/>
          <w:sz w:val="24"/>
          <w:szCs w:val="24"/>
        </w:rPr>
        <w:t>ík- és térgeometriai feladatoknál a válasz megadása a problémának megfelelő mértékegységben</w:t>
      </w:r>
    </w:p>
    <w:p w14:paraId="255B1DAA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7F7C59">
        <w:rPr>
          <w:rFonts w:ascii="Times New Roman" w:hAnsi="Times New Roman" w:cs="Times New Roman"/>
          <w:sz w:val="24"/>
          <w:szCs w:val="24"/>
        </w:rPr>
        <w:t xml:space="preserve"> hasáb, a henger, a gúla, a kúp, a gömb, a csonkagúla, a csonkakúp (speciális testek) tulajdonságainak ismerete és alkalmazása a hétköznapi életben előforduló testekkel kapcsolatban</w:t>
      </w:r>
    </w:p>
    <w:p w14:paraId="338DCFEF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7F7C59">
        <w:rPr>
          <w:rFonts w:ascii="Times New Roman" w:hAnsi="Times New Roman" w:cs="Times New Roman"/>
          <w:sz w:val="24"/>
          <w:szCs w:val="24"/>
        </w:rPr>
        <w:t>kocka, a téglatest, az egyenes hasáb, az egyenes körhenger, az egyenes gúla és a forgáskúp hálójának lerajzolása konkrét esetekben</w:t>
      </w:r>
    </w:p>
    <w:p w14:paraId="626EE11C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mindennapi életben előforduló hasáb, henger, gúla, kúp, gömb, csonkagúla, csonkakúp alakú tárgyak felszínének és térfogatának meghatározása méréssel és számítással</w:t>
      </w:r>
    </w:p>
    <w:p w14:paraId="52BECE7B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7F7C59">
        <w:rPr>
          <w:rFonts w:ascii="Times New Roman" w:hAnsi="Times New Roman" w:cs="Times New Roman"/>
          <w:sz w:val="24"/>
          <w:szCs w:val="24"/>
        </w:rPr>
        <w:t>íkidomok forgatásával keletkező egyszerű, a mindennapi életben is előforduló testek felszínének és térfogatának kiszámítása</w:t>
      </w:r>
    </w:p>
    <w:p w14:paraId="7D042051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hasonló síkidomok kerületének és területének arányára vonatkozó tételek ismerete és alkalmazása</w:t>
      </w:r>
    </w:p>
    <w:p w14:paraId="2258C940" w14:textId="77777777" w:rsidR="00706DCF" w:rsidRPr="007F7C59" w:rsidRDefault="00706DCF" w:rsidP="00706DC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A </w:t>
      </w:r>
      <w:r w:rsidRPr="007F7C59">
        <w:rPr>
          <w:rFonts w:ascii="Times New Roman" w:hAnsi="Times New Roman" w:cs="Times New Roman"/>
          <w:sz w:val="24"/>
          <w:szCs w:val="24"/>
        </w:rPr>
        <w:t>hasonló testek felszínének és térfogatának arányára vonatkozó tételek ismerete és alkalmazása</w:t>
      </w:r>
    </w:p>
    <w:p w14:paraId="432D5F9C" w14:textId="77777777" w:rsidR="00706DCF" w:rsidRPr="007F7C59" w:rsidRDefault="00706DCF"/>
    <w:p w14:paraId="3EB9C8D3" w14:textId="05B3F679" w:rsidR="00412104" w:rsidRPr="007F7C59" w:rsidRDefault="007E1E3A">
      <w:r w:rsidRPr="007F7C59">
        <w:rPr>
          <w:b/>
          <w:bCs/>
        </w:rPr>
        <w:t>Valószínűség-számítás</w:t>
      </w:r>
      <w:r>
        <w:rPr>
          <w:b/>
          <w:bCs/>
        </w:rPr>
        <w:t xml:space="preserve">   </w:t>
      </w:r>
    </w:p>
    <w:p w14:paraId="33F6C45E" w14:textId="77777777" w:rsidR="00692E81" w:rsidRPr="007F7C59" w:rsidRDefault="00692E81" w:rsidP="00692E81">
      <w:pPr>
        <w:pStyle w:val="Listaszerbekezds"/>
        <w:rPr>
          <w:rFonts w:ascii="Times New Roman" w:hAnsi="Times New Roman" w:cs="Times New Roman"/>
          <w:sz w:val="24"/>
          <w:szCs w:val="24"/>
        </w:rPr>
      </w:pPr>
      <w:bookmarkStart w:id="11" w:name="_Hlk43157086"/>
      <w:r w:rsidRPr="007F7C59">
        <w:rPr>
          <w:rFonts w:ascii="Times New Roman" w:hAnsi="Times New Roman" w:cs="Times New Roman"/>
          <w:sz w:val="24"/>
          <w:szCs w:val="24"/>
        </w:rPr>
        <w:t>Példák ismerete események összegére, szorzatára, komplementer eseményre, egymást kizáró eseményekre</w:t>
      </w:r>
    </w:p>
    <w:p w14:paraId="1CD8124F" w14:textId="77777777" w:rsidR="00692E81" w:rsidRPr="007F7C59" w:rsidRDefault="00692E81" w:rsidP="00692E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Elemi események fogalmának ismerete, alkalmazása események előállítására</w:t>
      </w:r>
    </w:p>
    <w:p w14:paraId="2843111B" w14:textId="77777777" w:rsidR="00692E81" w:rsidRPr="007F7C59" w:rsidRDefault="00692E81" w:rsidP="00692E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Példák ismerete független és nem független eseményekre</w:t>
      </w:r>
    </w:p>
    <w:p w14:paraId="2FF3F953" w14:textId="77777777" w:rsidR="00692E81" w:rsidRPr="007F7C59" w:rsidRDefault="00692E81" w:rsidP="00692E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klasszikus valószínűségi modell és a Laplace-képlet ismerete, alkalmazása</w:t>
      </w:r>
    </w:p>
    <w:p w14:paraId="3DB0A7B0" w14:textId="77777777" w:rsidR="00692E81" w:rsidRPr="007F7C59" w:rsidRDefault="00692E81" w:rsidP="00692E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geometriai valószínűség fogalmának ismerete és alkalmazása</w:t>
      </w:r>
    </w:p>
    <w:p w14:paraId="3D1DF02B" w14:textId="77777777" w:rsidR="00692E81" w:rsidRPr="007F7C59" w:rsidRDefault="00692E81" w:rsidP="00692E81">
      <w:pPr>
        <w:pStyle w:val="Listaszerbekezds"/>
        <w:rPr>
          <w:rFonts w:ascii="Times New Roman" w:hAnsi="Times New Roman" w:cs="Times New Roman"/>
          <w:color w:val="FF0000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Valószínűségek meghatározása visszatevéses és visszatevés nélküli mintavétel esetén</w:t>
      </w:r>
    </w:p>
    <w:p w14:paraId="4093644F" w14:textId="77777777" w:rsidR="00692E81" w:rsidRPr="007F7C59" w:rsidRDefault="00692E81" w:rsidP="00692E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A várható érték ismerete és meghatározása konkrét feladatokban, játékokban</w:t>
      </w:r>
    </w:p>
    <w:p w14:paraId="717BF77F" w14:textId="77777777" w:rsidR="00692E81" w:rsidRPr="007F7C59" w:rsidRDefault="00692E81" w:rsidP="00692E8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F7C59">
        <w:rPr>
          <w:rFonts w:ascii="Times New Roman" w:hAnsi="Times New Roman" w:cs="Times New Roman"/>
          <w:sz w:val="24"/>
          <w:szCs w:val="24"/>
        </w:rPr>
        <w:t>Pénzügyi fogalmakkal kapcsolatos valószínűségi ismeretek (például biztosítás, befektetések kockázata, árfolyamkockázat)</w:t>
      </w:r>
      <w:bookmarkEnd w:id="11"/>
    </w:p>
    <w:p w14:paraId="3BD2CA4F" w14:textId="77777777" w:rsidR="00412104" w:rsidRPr="007F7C59" w:rsidRDefault="00412104"/>
    <w:p w14:paraId="20A80641" w14:textId="69F866BC" w:rsidR="00692E81" w:rsidRPr="007F7C59" w:rsidRDefault="007E1E3A">
      <w:r w:rsidRPr="007F7C59">
        <w:rPr>
          <w:b/>
          <w:bCs/>
        </w:rPr>
        <w:t>Rendszerező összefoglalás</w:t>
      </w:r>
      <w:r>
        <w:rPr>
          <w:b/>
          <w:bCs/>
        </w:rPr>
        <w:t xml:space="preserve">   </w:t>
      </w:r>
    </w:p>
    <w:p w14:paraId="69049F03" w14:textId="77777777" w:rsidR="00692E81" w:rsidRPr="007F7C59" w:rsidRDefault="00692E81"/>
    <w:p w14:paraId="3036FED9" w14:textId="77777777" w:rsidR="00692E81" w:rsidRDefault="00692E81"/>
    <w:sectPr w:rsidR="00692E81" w:rsidSect="00AA34C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2D07A" w14:textId="77777777" w:rsidR="00015B53" w:rsidRDefault="00015B53" w:rsidP="00E11266">
      <w:r>
        <w:separator/>
      </w:r>
    </w:p>
  </w:endnote>
  <w:endnote w:type="continuationSeparator" w:id="0">
    <w:p w14:paraId="72B1B973" w14:textId="77777777" w:rsidR="00015B53" w:rsidRDefault="00015B53" w:rsidP="00E11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5899628"/>
      <w:docPartObj>
        <w:docPartGallery w:val="Page Numbers (Bottom of Page)"/>
        <w:docPartUnique/>
      </w:docPartObj>
    </w:sdtPr>
    <w:sdtEndPr/>
    <w:sdtContent>
      <w:p w14:paraId="3AB50F7C" w14:textId="77777777" w:rsidR="00E11266" w:rsidRDefault="00E11266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1FD333" w14:textId="77777777" w:rsidR="00E11266" w:rsidRDefault="00E1126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3ADCD" w14:textId="77777777" w:rsidR="00015B53" w:rsidRDefault="00015B53" w:rsidP="00E11266">
      <w:r>
        <w:separator/>
      </w:r>
    </w:p>
  </w:footnote>
  <w:footnote w:type="continuationSeparator" w:id="0">
    <w:p w14:paraId="7A3405D8" w14:textId="77777777" w:rsidR="00015B53" w:rsidRDefault="00015B53" w:rsidP="00E112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F213E" w14:textId="77777777" w:rsidR="00E11266" w:rsidRDefault="00E11266">
    <w:pPr>
      <w:pStyle w:val="lfej"/>
    </w:pPr>
  </w:p>
  <w:p w14:paraId="425AE4F8" w14:textId="77777777" w:rsidR="00E11266" w:rsidRDefault="00E1126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90EB0"/>
    <w:multiLevelType w:val="hybridMultilevel"/>
    <w:tmpl w:val="7566479A"/>
    <w:lvl w:ilvl="0" w:tplc="472CF998">
      <w:start w:val="1"/>
      <w:numFmt w:val="bullet"/>
      <w:pStyle w:val="Listaszerbekezds"/>
      <w:lvlText w:val=""/>
      <w:lvlJc w:val="left"/>
      <w:pPr>
        <w:ind w:left="1495" w:hanging="360"/>
      </w:pPr>
      <w:rPr>
        <w:rFonts w:ascii="Symbol" w:hAnsi="Symbol" w:hint="default"/>
        <w:color w:val="auto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266"/>
    <w:rsid w:val="00011B4F"/>
    <w:rsid w:val="00015B53"/>
    <w:rsid w:val="00037E8F"/>
    <w:rsid w:val="00051C25"/>
    <w:rsid w:val="00052AC0"/>
    <w:rsid w:val="000B22C4"/>
    <w:rsid w:val="002131C3"/>
    <w:rsid w:val="00245B32"/>
    <w:rsid w:val="00364A8C"/>
    <w:rsid w:val="00385242"/>
    <w:rsid w:val="003D5617"/>
    <w:rsid w:val="003F4BAF"/>
    <w:rsid w:val="00412104"/>
    <w:rsid w:val="00443AEB"/>
    <w:rsid w:val="004A1885"/>
    <w:rsid w:val="00692E81"/>
    <w:rsid w:val="00694D37"/>
    <w:rsid w:val="00706DCF"/>
    <w:rsid w:val="007A1012"/>
    <w:rsid w:val="007D7578"/>
    <w:rsid w:val="007E1E3A"/>
    <w:rsid w:val="007F7C59"/>
    <w:rsid w:val="00875B4A"/>
    <w:rsid w:val="008C1CD1"/>
    <w:rsid w:val="00910546"/>
    <w:rsid w:val="00AA34C1"/>
    <w:rsid w:val="00AE3357"/>
    <w:rsid w:val="00B35199"/>
    <w:rsid w:val="00B974AF"/>
    <w:rsid w:val="00BF4AD4"/>
    <w:rsid w:val="00C00688"/>
    <w:rsid w:val="00C45650"/>
    <w:rsid w:val="00C4599D"/>
    <w:rsid w:val="00DB23FA"/>
    <w:rsid w:val="00DB4881"/>
    <w:rsid w:val="00DC3BF5"/>
    <w:rsid w:val="00E05A35"/>
    <w:rsid w:val="00E11266"/>
    <w:rsid w:val="00EA7A79"/>
    <w:rsid w:val="00ED66E1"/>
    <w:rsid w:val="00F76F97"/>
    <w:rsid w:val="00FC4ED0"/>
    <w:rsid w:val="00FD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929B2"/>
  <w15:chartTrackingRefBased/>
  <w15:docId w15:val="{877B7282-0A02-481A-AE34-1821D2295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11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11266"/>
    <w:pPr>
      <w:keepNext/>
      <w:spacing w:before="480" w:after="480"/>
      <w:outlineLvl w:val="2"/>
    </w:pPr>
    <w:rPr>
      <w:rFonts w:ascii="Arial" w:hAnsi="Arial" w:cs="Arial"/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1126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11266"/>
  </w:style>
  <w:style w:type="paragraph" w:styleId="llb">
    <w:name w:val="footer"/>
    <w:basedOn w:val="Norml"/>
    <w:link w:val="llbChar"/>
    <w:uiPriority w:val="99"/>
    <w:unhideWhenUsed/>
    <w:rsid w:val="00E1126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11266"/>
  </w:style>
  <w:style w:type="paragraph" w:styleId="Szvegtrzs2">
    <w:name w:val="Body Text 2"/>
    <w:basedOn w:val="Norml"/>
    <w:link w:val="Szvegtrzs2Char"/>
    <w:semiHidden/>
    <w:unhideWhenUsed/>
    <w:rsid w:val="00E11266"/>
    <w:pPr>
      <w:jc w:val="center"/>
    </w:pPr>
    <w:rPr>
      <w:b/>
      <w:smallCaps/>
      <w:sz w:val="28"/>
      <w:szCs w:val="20"/>
    </w:rPr>
  </w:style>
  <w:style w:type="character" w:customStyle="1" w:styleId="Szvegtrzs2Char">
    <w:name w:val="Szövegtörzs 2 Char"/>
    <w:basedOn w:val="Bekezdsalapbettpusa"/>
    <w:link w:val="Szvegtrzs2"/>
    <w:semiHidden/>
    <w:rsid w:val="00E11266"/>
    <w:rPr>
      <w:rFonts w:ascii="Times New Roman" w:eastAsia="Times New Roman" w:hAnsi="Times New Roman" w:cs="Times New Roman"/>
      <w:b/>
      <w:smallCaps/>
      <w:sz w:val="28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E11266"/>
    <w:rPr>
      <w:rFonts w:ascii="Arial" w:eastAsia="Times New Roman" w:hAnsi="Arial" w:cs="Arial"/>
      <w:b/>
      <w:bCs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E112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basedOn w:val="Bekezdsalapbettpusa"/>
    <w:uiPriority w:val="22"/>
    <w:qFormat/>
    <w:rsid w:val="00FC4ED0"/>
    <w:rPr>
      <w:rFonts w:ascii="Cambria" w:hAnsi="Cambria" w:hint="default"/>
      <w:b/>
      <w:bCs/>
    </w:rPr>
  </w:style>
  <w:style w:type="character" w:customStyle="1" w:styleId="ListaszerbekezdsChar">
    <w:name w:val="Listaszerű bekezdés Char"/>
    <w:aliases w:val="lista_2 Char,Listaszerű bekezdés1 Char,Átfogó eredménycél Char,Átfogó eredménycélok Char,Étfogó eredménycélok Char"/>
    <w:basedOn w:val="Bekezdsalapbettpusa"/>
    <w:link w:val="Listaszerbekezds"/>
    <w:uiPriority w:val="34"/>
    <w:locked/>
    <w:rsid w:val="00FC4ED0"/>
    <w:rPr>
      <w:rFonts w:ascii="Calibri" w:hAnsi="Calibri" w:cstheme="minorHAnsi"/>
    </w:rPr>
  </w:style>
  <w:style w:type="paragraph" w:styleId="Listaszerbekezds">
    <w:name w:val="List Paragraph"/>
    <w:aliases w:val="lista_2,Listaszerű bekezdés1,Átfogó eredménycél,Átfogó eredménycélok,Étfogó eredménycélok"/>
    <w:basedOn w:val="Norml"/>
    <w:link w:val="ListaszerbekezdsChar"/>
    <w:uiPriority w:val="34"/>
    <w:qFormat/>
    <w:rsid w:val="00FC4ED0"/>
    <w:pPr>
      <w:numPr>
        <w:numId w:val="1"/>
      </w:numPr>
      <w:spacing w:after="120" w:line="276" w:lineRule="auto"/>
      <w:ind w:left="357" w:hanging="357"/>
      <w:contextualSpacing/>
      <w:jc w:val="both"/>
    </w:pPr>
    <w:rPr>
      <w:rFonts w:ascii="Calibri" w:eastAsiaTheme="minorHAnsi" w:hAnsi="Calibri" w:cs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E0976F-0754-4354-87C4-202D653A9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12</Pages>
  <Words>2393</Words>
  <Characters>16518</Characters>
  <Application>Microsoft Office Word</Application>
  <DocSecurity>0</DocSecurity>
  <Lines>137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Anyuka</dc:creator>
  <cp:keywords/>
  <dc:description/>
  <cp:lastModifiedBy>Anyuka</cp:lastModifiedBy>
  <cp:revision>3</cp:revision>
  <dcterms:created xsi:type="dcterms:W3CDTF">2022-01-25T06:52:00Z</dcterms:created>
  <dcterms:modified xsi:type="dcterms:W3CDTF">2022-01-25T07:16:00Z</dcterms:modified>
</cp:coreProperties>
</file>