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4. sz. melléklet</w:t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(Az OKTV első fordulójából továbbjutott tanuló hozza magával a következő fordulóba.)</w:t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574C35" w:rsidRPr="00313EC1" w:rsidRDefault="00574C35" w:rsidP="00574C35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ind w:right="5669"/>
        <w:jc w:val="center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574C35" w:rsidRPr="00313EC1" w:rsidRDefault="00574C35" w:rsidP="00574C35">
      <w:pPr>
        <w:pStyle w:val="Szvegtrzs3"/>
        <w:tabs>
          <w:tab w:val="clear" w:pos="360"/>
        </w:tabs>
        <w:spacing w:after="240"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Nyilatkozat idegen nyelvi OKTV-hez</w:t>
      </w:r>
    </w:p>
    <w:p w:rsidR="00574C35" w:rsidRPr="00313EC1" w:rsidRDefault="00574C35" w:rsidP="00574C35">
      <w:pPr>
        <w:spacing w:after="120" w:line="276" w:lineRule="auto"/>
        <w:jc w:val="both"/>
        <w:rPr>
          <w:color w:val="000000"/>
          <w:sz w:val="20"/>
        </w:rPr>
      </w:pPr>
      <w:r w:rsidRPr="00313EC1">
        <w:rPr>
          <w:i/>
          <w:color w:val="000000"/>
          <w:sz w:val="20"/>
        </w:rPr>
        <w:t>Az élő idegen nyelvek</w:t>
      </w:r>
      <w:r w:rsidRPr="00313EC1">
        <w:rPr>
          <w:color w:val="000000"/>
          <w:sz w:val="20"/>
        </w:rPr>
        <w:t xml:space="preserve"> versenyén – a szlovén nemzetiségi nyelv kivételével – nem indulhatnak azok a tanulók, </w:t>
      </w:r>
    </w:p>
    <w:p w:rsidR="00574C35" w:rsidRPr="00313EC1" w:rsidRDefault="00574C35" w:rsidP="00574C35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akiknek az érintett nyelv anyanyelvük, vagy legalább egyik szülőjük beszélt anyanyelve,</w:t>
      </w:r>
    </w:p>
    <w:p w:rsidR="00574C35" w:rsidRPr="00313EC1" w:rsidRDefault="00574C35" w:rsidP="00574C35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76" w:lineRule="auto"/>
        <w:ind w:left="709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akik a 12. életévük betöltése után </w:t>
      </w:r>
      <w:r w:rsidRPr="00313EC1">
        <w:rPr>
          <w:sz w:val="20"/>
        </w:rPr>
        <w:t>– a versenyben való részvétel tanévével bezárólag – összesen legalább egy évet töltöttek az adott nyelvterületen,</w:t>
      </w:r>
    </w:p>
    <w:p w:rsidR="00574C35" w:rsidRPr="00313EC1" w:rsidRDefault="00574C35" w:rsidP="00574C35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 a 12. életévük betöltése után legalább egy tanéven át folytattak iskolai tanulmányokat az adott nyelvterületen,</w:t>
      </w:r>
    </w:p>
    <w:p w:rsidR="00574C35" w:rsidRPr="00313EC1" w:rsidRDefault="00574C35" w:rsidP="00574C35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 a 12. életévük betöltése után az adott nyelvet legalább egy tanéven keresztül olyan – nem két tanítási nyelvű – iskolában tanulták, amelynek tanítási nyelve az érintett nyelv.</w:t>
      </w:r>
    </w:p>
    <w:p w:rsidR="00574C35" w:rsidRPr="00B479D3" w:rsidRDefault="00574C35" w:rsidP="00574C35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B479D3">
        <w:rPr>
          <w:sz w:val="20"/>
        </w:rPr>
        <w:t>Az orosz nyelv versenyen nem indulhatnak azok a tanulók, akik a 12. életévük</w:t>
      </w:r>
      <w:r w:rsidRPr="00B479D3">
        <w:rPr>
          <w:color w:val="000000"/>
          <w:sz w:val="20"/>
        </w:rPr>
        <w:t xml:space="preserve"> betöltése után összesen legalább 1 évet töltöttek Oroszország vagy a volt Szovjetunió utódállamainak területén, </w:t>
      </w:r>
      <w:r w:rsidRPr="00B479D3">
        <w:rPr>
          <w:sz w:val="20"/>
        </w:rPr>
        <w:t>illetve egyik vagy mindkét szülőjük az egykori Szovjetunió területén született és élt.</w:t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574C35" w:rsidRPr="00313EC1" w:rsidRDefault="00574C35" w:rsidP="00574C35">
      <w:pPr>
        <w:pStyle w:val="Szvegtrzs3"/>
        <w:tabs>
          <w:tab w:val="clear" w:pos="360"/>
          <w:tab w:val="right" w:leader="dot" w:pos="4962"/>
          <w:tab w:val="left" w:pos="5245"/>
          <w:tab w:val="right" w:leader="dot" w:pos="9072"/>
        </w:tabs>
        <w:spacing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középiskola</w:t>
      </w:r>
      <w:r w:rsidRPr="00313EC1">
        <w:rPr>
          <w:color w:val="000000"/>
          <w:sz w:val="20"/>
        </w:rPr>
        <w:t xml:space="preserve"> OM-azonosítója: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települése: </w:t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  <w:tab w:val="right" w:leader="dot" w:pos="9072"/>
        </w:tabs>
        <w:spacing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neve</w:t>
      </w:r>
      <w:proofErr w:type="gramEnd"/>
      <w:r w:rsidRPr="00313EC1">
        <w:rPr>
          <w:color w:val="000000"/>
          <w:sz w:val="20"/>
        </w:rPr>
        <w:t>: .</w:t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  <w:tab w:val="right" w:leader="dot" w:pos="9072"/>
        </w:tabs>
        <w:spacing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  <w:tab w:val="right" w:leader="dot" w:pos="9072"/>
        </w:tabs>
        <w:spacing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címe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574C35" w:rsidRPr="00313EC1" w:rsidRDefault="00574C35" w:rsidP="00574C35">
      <w:pPr>
        <w:pStyle w:val="Szvegtrzs3"/>
        <w:tabs>
          <w:tab w:val="clear" w:pos="360"/>
          <w:tab w:val="right" w:leader="dot" w:pos="7371"/>
          <w:tab w:val="left" w:pos="7513"/>
          <w:tab w:val="right" w:leader="dot" w:pos="8505"/>
          <w:tab w:val="left" w:pos="8647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évf.: </w:t>
      </w:r>
      <w:r w:rsidRPr="00313EC1">
        <w:rPr>
          <w:color w:val="000000"/>
          <w:sz w:val="20"/>
        </w:rPr>
        <w:tab/>
        <w:t xml:space="preserve"> </w:t>
      </w:r>
      <w:r w:rsidRPr="00313EC1">
        <w:rPr>
          <w:color w:val="000000"/>
          <w:sz w:val="20"/>
        </w:rPr>
        <w:tab/>
        <w:t>oszt</w:t>
      </w:r>
      <w:proofErr w:type="gramStart"/>
      <w:r w:rsidRPr="00313EC1">
        <w:rPr>
          <w:color w:val="000000"/>
          <w:sz w:val="20"/>
        </w:rPr>
        <w:t>.:</w:t>
      </w:r>
      <w:proofErr w:type="gramEnd"/>
      <w:r w:rsidRPr="00313EC1">
        <w:rPr>
          <w:color w:val="000000"/>
          <w:sz w:val="20"/>
        </w:rPr>
        <w:t xml:space="preserve"> ...</w:t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</w:tabs>
        <w:spacing w:line="276" w:lineRule="auto"/>
        <w:jc w:val="left"/>
        <w:rPr>
          <w:color w:val="000000"/>
          <w:sz w:val="20"/>
        </w:rPr>
      </w:pPr>
    </w:p>
    <w:p w:rsidR="00574C35" w:rsidRPr="00313EC1" w:rsidRDefault="00574C35" w:rsidP="00574C35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Alulírottak kijelentjük, hogy a tanuló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nyelvből megfelel az OKTV a 2016/2017. tanévi versenykiírásában rögzített általános és az adott nyelvre vonatkozó részletes részvételi feltételeknek.</w:t>
      </w:r>
    </w:p>
    <w:p w:rsidR="00574C35" w:rsidRPr="00313EC1" w:rsidRDefault="00574C35" w:rsidP="00574C35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574C35" w:rsidRPr="00313EC1" w:rsidRDefault="00574C35" w:rsidP="00574C35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F41088" w:rsidRDefault="00574C35" w:rsidP="00574C35"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  <w:bookmarkStart w:id="0" w:name="_GoBack"/>
      <w:bookmarkEnd w:id="0"/>
    </w:p>
    <w:sectPr w:rsidR="00F4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A9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3671D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5"/>
    <w:rsid w:val="00574C35"/>
    <w:rsid w:val="00AB0906"/>
    <w:rsid w:val="00C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574C35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4C3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574C35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4C3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Nemecskó István</dc:creator>
  <cp:lastModifiedBy>Nemecskó István</cp:lastModifiedBy>
  <cp:revision>1</cp:revision>
  <dcterms:created xsi:type="dcterms:W3CDTF">2016-09-05T12:38:00Z</dcterms:created>
  <dcterms:modified xsi:type="dcterms:W3CDTF">2016-09-05T12:38:00Z</dcterms:modified>
</cp:coreProperties>
</file>